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val="0"/>
        <w:overflowPunct/>
        <w:topLinePunct/>
        <w:autoSpaceDE/>
        <w:autoSpaceDN/>
        <w:bidi w:val="0"/>
        <w:adjustRightInd/>
        <w:snapToGrid/>
        <w:spacing w:line="360" w:lineRule="auto"/>
        <w:ind w:firstLine="562" w:firstLineChars="200"/>
        <w:jc w:val="center"/>
        <w:textAlignment w:val="auto"/>
        <w:rPr>
          <w:rFonts w:hint="eastAsia" w:ascii="Times New Roman" w:hAnsi="Times New Roman"/>
          <w:b/>
          <w:bCs/>
          <w:sz w:val="28"/>
          <w:szCs w:val="28"/>
          <w:lang w:val="en-US" w:eastAsia="zh-CN"/>
        </w:rPr>
      </w:pPr>
      <w:r>
        <w:rPr>
          <w:rFonts w:hint="default" w:ascii="Times New Roman" w:hAnsi="Times New Roman"/>
          <w:b/>
          <w:bCs/>
          <w:sz w:val="28"/>
          <w:szCs w:val="28"/>
          <w:lang w:val="en-US" w:eastAsia="zh-CN"/>
        </w:rPr>
        <w:t>关于</w:t>
      </w:r>
      <w:r>
        <w:rPr>
          <w:rFonts w:hint="eastAsia" w:ascii="Times New Roman" w:hAnsi="Times New Roman"/>
          <w:b/>
          <w:bCs/>
          <w:sz w:val="28"/>
          <w:szCs w:val="28"/>
          <w:lang w:val="en-US" w:eastAsia="zh-CN"/>
        </w:rPr>
        <w:t>申报</w:t>
      </w:r>
      <w:r>
        <w:rPr>
          <w:rFonts w:hint="default" w:ascii="Times New Roman" w:hAnsi="Times New Roman"/>
          <w:b/>
          <w:bCs/>
          <w:sz w:val="28"/>
          <w:szCs w:val="28"/>
          <w:lang w:val="en-US" w:eastAsia="zh-CN"/>
        </w:rPr>
        <w:t>2024年文化和旅游宏观决策课题</w:t>
      </w:r>
      <w:r>
        <w:rPr>
          <w:rFonts w:hint="eastAsia" w:ascii="Times New Roman" w:hAnsi="Times New Roman"/>
          <w:b/>
          <w:bCs/>
          <w:sz w:val="28"/>
          <w:szCs w:val="28"/>
          <w:lang w:val="en-US" w:eastAsia="zh-CN"/>
        </w:rPr>
        <w:t>的通知</w:t>
      </w:r>
    </w:p>
    <w:p>
      <w:pPr>
        <w:keepNext w:val="0"/>
        <w:keepLines w:val="0"/>
        <w:pageBreakBefore w:val="0"/>
        <w:widowControl w:val="0"/>
        <w:kinsoku/>
        <w:wordWrap w:val="0"/>
        <w:overflowPunct/>
        <w:topLinePunct/>
        <w:autoSpaceDE/>
        <w:autoSpaceDN/>
        <w:bidi w:val="0"/>
        <w:adjustRightInd/>
        <w:snapToGrid/>
        <w:spacing w:line="360" w:lineRule="auto"/>
        <w:ind w:firstLine="480" w:firstLineChars="200"/>
        <w:jc w:val="left"/>
        <w:textAlignment w:val="auto"/>
        <w:rPr>
          <w:rFonts w:hint="eastAsia" w:ascii="Times New Roman" w:hAnsi="Times New Roman"/>
          <w:sz w:val="24"/>
          <w:lang w:val="en-US" w:eastAsia="zh-CN"/>
        </w:rPr>
      </w:pPr>
    </w:p>
    <w:p>
      <w:pPr>
        <w:keepNext w:val="0"/>
        <w:keepLines w:val="0"/>
        <w:pageBreakBefore w:val="0"/>
        <w:widowControl w:val="0"/>
        <w:kinsoku/>
        <w:wordWrap w:val="0"/>
        <w:overflowPunct/>
        <w:topLinePunct/>
        <w:autoSpaceDE/>
        <w:autoSpaceDN/>
        <w:bidi w:val="0"/>
        <w:adjustRightInd/>
        <w:snapToGrid/>
        <w:spacing w:line="360" w:lineRule="auto"/>
        <w:jc w:val="left"/>
        <w:textAlignment w:val="auto"/>
        <w:rPr>
          <w:rFonts w:hint="default" w:ascii="Times New Roman" w:hAnsi="Times New Roman"/>
          <w:sz w:val="24"/>
          <w:lang w:val="en-US" w:eastAsia="zh-CN"/>
        </w:rPr>
      </w:pPr>
      <w:r>
        <w:rPr>
          <w:rFonts w:hint="eastAsia" w:ascii="Times New Roman" w:hAnsi="Times New Roman"/>
          <w:sz w:val="24"/>
          <w:lang w:val="en-US" w:eastAsia="zh-CN"/>
        </w:rPr>
        <w:t>各部门、单位：</w:t>
      </w:r>
    </w:p>
    <w:p>
      <w:pPr>
        <w:keepNext w:val="0"/>
        <w:keepLines w:val="0"/>
        <w:pageBreakBefore w:val="0"/>
        <w:widowControl w:val="0"/>
        <w:kinsoku/>
        <w:wordWrap w:val="0"/>
        <w:overflowPunct/>
        <w:topLinePunct/>
        <w:autoSpaceDE/>
        <w:autoSpaceDN/>
        <w:bidi w:val="0"/>
        <w:adjustRightInd/>
        <w:snapToGrid/>
        <w:spacing w:line="360" w:lineRule="auto"/>
        <w:ind w:firstLine="480" w:firstLineChars="200"/>
        <w:jc w:val="left"/>
        <w:textAlignment w:val="auto"/>
        <w:rPr>
          <w:rFonts w:hint="default" w:ascii="Times New Roman" w:hAnsi="Times New Roman"/>
          <w:sz w:val="24"/>
          <w:lang w:eastAsia="zh-CN"/>
        </w:rPr>
      </w:pPr>
      <w:r>
        <w:rPr>
          <w:rFonts w:hint="default" w:ascii="Times New Roman" w:hAnsi="Times New Roman"/>
          <w:sz w:val="24"/>
          <w:lang w:val="en-US" w:eastAsia="zh-CN"/>
        </w:rPr>
        <w:t>经2019年7月文化和旅游部批准，原国家旅游局科研立项课题调整为文化和旅游宏观决策课题，由中国旅游研究院（文化和旅游部数据中心）组织实施。在广泛征求学术共同体、院学术委员会及部相关司局意见基础上，经研究决定，现发布2024年课题指南并启动申报工作。有关事项公告如下：</w:t>
      </w:r>
    </w:p>
    <w:p>
      <w:pPr>
        <w:keepNext w:val="0"/>
        <w:keepLines w:val="0"/>
        <w:pageBreakBefore w:val="0"/>
        <w:widowControl w:val="0"/>
        <w:kinsoku/>
        <w:wordWrap w:val="0"/>
        <w:overflowPunct/>
        <w:topLinePunct/>
        <w:autoSpaceDE/>
        <w:autoSpaceDN/>
        <w:bidi w:val="0"/>
        <w:adjustRightInd/>
        <w:snapToGrid/>
        <w:spacing w:line="360" w:lineRule="auto"/>
        <w:ind w:firstLine="482" w:firstLineChars="200"/>
        <w:jc w:val="left"/>
        <w:textAlignment w:val="auto"/>
        <w:rPr>
          <w:rFonts w:hint="eastAsia" w:ascii="Times New Roman" w:hAnsi="Times New Roman"/>
          <w:b/>
          <w:bCs/>
          <w:sz w:val="24"/>
          <w:lang w:eastAsia="zh-CN"/>
        </w:rPr>
      </w:pPr>
      <w:r>
        <w:rPr>
          <w:rFonts w:hint="eastAsia" w:ascii="Times New Roman" w:hAnsi="Times New Roman"/>
          <w:b/>
          <w:bCs/>
          <w:sz w:val="24"/>
          <w:lang w:eastAsia="zh-CN"/>
        </w:rPr>
        <w:t>一、课题指南</w:t>
      </w:r>
    </w:p>
    <w:p>
      <w:pPr>
        <w:keepNext w:val="0"/>
        <w:keepLines w:val="0"/>
        <w:pageBreakBefore w:val="0"/>
        <w:widowControl w:val="0"/>
        <w:kinsoku/>
        <w:wordWrap w:val="0"/>
        <w:overflowPunct/>
        <w:topLinePunct/>
        <w:autoSpaceDE/>
        <w:autoSpaceDN/>
        <w:bidi w:val="0"/>
        <w:adjustRightInd/>
        <w:snapToGrid/>
        <w:spacing w:line="360" w:lineRule="auto"/>
        <w:ind w:firstLine="480" w:firstLineChars="200"/>
        <w:jc w:val="left"/>
        <w:textAlignment w:val="auto"/>
        <w:rPr>
          <w:rFonts w:hint="eastAsia" w:ascii="Times New Roman" w:hAnsi="Times New Roman"/>
          <w:sz w:val="24"/>
          <w:lang w:eastAsia="zh-CN"/>
        </w:rPr>
      </w:pPr>
      <w:r>
        <w:rPr>
          <w:rFonts w:hint="eastAsia" w:ascii="Times New Roman" w:hAnsi="Times New Roman"/>
          <w:sz w:val="24"/>
          <w:lang w:eastAsia="zh-CN"/>
        </w:rPr>
        <w:t>文化和旅游宏观决策课题分为重点和一般两类。2024年重点围绕以下方向开展对策研究，具体题目自拟。</w:t>
      </w:r>
    </w:p>
    <w:p>
      <w:pPr>
        <w:keepNext w:val="0"/>
        <w:keepLines w:val="0"/>
        <w:pageBreakBefore w:val="0"/>
        <w:widowControl w:val="0"/>
        <w:kinsoku/>
        <w:wordWrap w:val="0"/>
        <w:overflowPunct/>
        <w:topLinePunct/>
        <w:autoSpaceDE/>
        <w:autoSpaceDN/>
        <w:bidi w:val="0"/>
        <w:adjustRightInd/>
        <w:snapToGrid/>
        <w:spacing w:line="360" w:lineRule="auto"/>
        <w:ind w:firstLine="480" w:firstLineChars="200"/>
        <w:jc w:val="left"/>
        <w:textAlignment w:val="auto"/>
        <w:rPr>
          <w:rFonts w:hint="eastAsia" w:ascii="Times New Roman" w:hAnsi="Times New Roman"/>
          <w:sz w:val="24"/>
          <w:lang w:eastAsia="zh-CN"/>
        </w:rPr>
      </w:pPr>
      <w:r>
        <w:rPr>
          <w:rFonts w:hint="eastAsia" w:ascii="Times New Roman" w:hAnsi="Times New Roman"/>
          <w:sz w:val="24"/>
          <w:lang w:eastAsia="zh-CN"/>
        </w:rPr>
        <w:t>（一）重点课题选题</w:t>
      </w:r>
    </w:p>
    <w:p>
      <w:pPr>
        <w:keepNext w:val="0"/>
        <w:keepLines w:val="0"/>
        <w:pageBreakBefore w:val="0"/>
        <w:widowControl w:val="0"/>
        <w:kinsoku/>
        <w:wordWrap w:val="0"/>
        <w:overflowPunct/>
        <w:topLinePunct/>
        <w:autoSpaceDE/>
        <w:autoSpaceDN/>
        <w:bidi w:val="0"/>
        <w:adjustRightInd/>
        <w:snapToGrid/>
        <w:spacing w:line="360" w:lineRule="auto"/>
        <w:ind w:firstLine="480" w:firstLineChars="200"/>
        <w:jc w:val="left"/>
        <w:textAlignment w:val="auto"/>
        <w:rPr>
          <w:rFonts w:hint="eastAsia" w:ascii="Times New Roman" w:hAnsi="Times New Roman"/>
          <w:sz w:val="24"/>
          <w:lang w:eastAsia="zh-CN"/>
        </w:rPr>
      </w:pPr>
      <w:r>
        <w:rPr>
          <w:rFonts w:hint="eastAsia" w:ascii="Times New Roman" w:hAnsi="Times New Roman"/>
          <w:sz w:val="24"/>
          <w:lang w:eastAsia="zh-CN"/>
        </w:rPr>
        <w:t>1.习近平文化思想与旅游学科体系、学术体系、话语体系建设研究</w:t>
      </w:r>
    </w:p>
    <w:p>
      <w:pPr>
        <w:keepNext w:val="0"/>
        <w:keepLines w:val="0"/>
        <w:pageBreakBefore w:val="0"/>
        <w:widowControl w:val="0"/>
        <w:kinsoku/>
        <w:wordWrap w:val="0"/>
        <w:overflowPunct/>
        <w:topLinePunct/>
        <w:autoSpaceDE/>
        <w:autoSpaceDN/>
        <w:bidi w:val="0"/>
        <w:adjustRightInd/>
        <w:snapToGrid/>
        <w:spacing w:line="360" w:lineRule="auto"/>
        <w:ind w:firstLine="480" w:firstLineChars="200"/>
        <w:jc w:val="left"/>
        <w:textAlignment w:val="auto"/>
        <w:rPr>
          <w:rFonts w:hint="eastAsia" w:ascii="Times New Roman" w:hAnsi="Times New Roman"/>
          <w:sz w:val="24"/>
          <w:lang w:eastAsia="zh-CN"/>
        </w:rPr>
      </w:pPr>
      <w:r>
        <w:rPr>
          <w:rFonts w:hint="eastAsia" w:ascii="Times New Roman" w:hAnsi="Times New Roman"/>
          <w:sz w:val="24"/>
          <w:lang w:eastAsia="zh-CN"/>
        </w:rPr>
        <w:t>2.新质生产力与旅游业高质量发展研究</w:t>
      </w:r>
    </w:p>
    <w:p>
      <w:pPr>
        <w:keepNext w:val="0"/>
        <w:keepLines w:val="0"/>
        <w:pageBreakBefore w:val="0"/>
        <w:widowControl w:val="0"/>
        <w:kinsoku/>
        <w:wordWrap w:val="0"/>
        <w:overflowPunct/>
        <w:topLinePunct/>
        <w:autoSpaceDE/>
        <w:autoSpaceDN/>
        <w:bidi w:val="0"/>
        <w:adjustRightInd/>
        <w:snapToGrid/>
        <w:spacing w:line="360" w:lineRule="auto"/>
        <w:ind w:firstLine="480" w:firstLineChars="200"/>
        <w:jc w:val="left"/>
        <w:textAlignment w:val="auto"/>
        <w:rPr>
          <w:rFonts w:hint="eastAsia" w:ascii="Times New Roman" w:hAnsi="Times New Roman"/>
          <w:sz w:val="24"/>
          <w:lang w:eastAsia="zh-CN"/>
        </w:rPr>
      </w:pPr>
      <w:r>
        <w:rPr>
          <w:rFonts w:hint="eastAsia" w:ascii="Times New Roman" w:hAnsi="Times New Roman"/>
          <w:sz w:val="24"/>
          <w:lang w:eastAsia="zh-CN"/>
        </w:rPr>
        <w:t>3.旅游发展与建设中华民族现代文明研究</w:t>
      </w:r>
    </w:p>
    <w:p>
      <w:pPr>
        <w:keepNext w:val="0"/>
        <w:keepLines w:val="0"/>
        <w:pageBreakBefore w:val="0"/>
        <w:widowControl w:val="0"/>
        <w:kinsoku/>
        <w:wordWrap w:val="0"/>
        <w:overflowPunct/>
        <w:topLinePunct/>
        <w:autoSpaceDE/>
        <w:autoSpaceDN/>
        <w:bidi w:val="0"/>
        <w:adjustRightInd/>
        <w:snapToGrid/>
        <w:spacing w:line="360" w:lineRule="auto"/>
        <w:ind w:firstLine="480" w:firstLineChars="200"/>
        <w:jc w:val="left"/>
        <w:textAlignment w:val="auto"/>
        <w:rPr>
          <w:rFonts w:hint="eastAsia" w:ascii="Times New Roman" w:hAnsi="Times New Roman"/>
          <w:sz w:val="24"/>
          <w:lang w:eastAsia="zh-CN"/>
        </w:rPr>
      </w:pPr>
      <w:r>
        <w:rPr>
          <w:rFonts w:hint="eastAsia" w:ascii="Times New Roman" w:hAnsi="Times New Roman"/>
          <w:sz w:val="24"/>
          <w:lang w:eastAsia="zh-CN"/>
        </w:rPr>
        <w:t>4.大众旅游新需求与业态创新研究</w:t>
      </w:r>
    </w:p>
    <w:p>
      <w:pPr>
        <w:keepNext w:val="0"/>
        <w:keepLines w:val="0"/>
        <w:pageBreakBefore w:val="0"/>
        <w:widowControl w:val="0"/>
        <w:kinsoku/>
        <w:wordWrap w:val="0"/>
        <w:overflowPunct/>
        <w:topLinePunct/>
        <w:autoSpaceDE/>
        <w:autoSpaceDN/>
        <w:bidi w:val="0"/>
        <w:adjustRightInd/>
        <w:snapToGrid/>
        <w:spacing w:line="360" w:lineRule="auto"/>
        <w:ind w:firstLine="480" w:firstLineChars="200"/>
        <w:jc w:val="left"/>
        <w:textAlignment w:val="auto"/>
        <w:rPr>
          <w:rFonts w:hint="eastAsia" w:ascii="Times New Roman" w:hAnsi="Times New Roman"/>
          <w:sz w:val="24"/>
          <w:lang w:eastAsia="zh-CN"/>
        </w:rPr>
      </w:pPr>
      <w:r>
        <w:rPr>
          <w:rFonts w:hint="eastAsia" w:ascii="Times New Roman" w:hAnsi="Times New Roman"/>
          <w:sz w:val="24"/>
          <w:lang w:eastAsia="zh-CN"/>
        </w:rPr>
        <w:t>5.智慧旅游的内涵与实践路径研究</w:t>
      </w:r>
    </w:p>
    <w:p>
      <w:pPr>
        <w:keepNext w:val="0"/>
        <w:keepLines w:val="0"/>
        <w:pageBreakBefore w:val="0"/>
        <w:widowControl w:val="0"/>
        <w:kinsoku/>
        <w:wordWrap w:val="0"/>
        <w:overflowPunct/>
        <w:topLinePunct/>
        <w:autoSpaceDE/>
        <w:autoSpaceDN/>
        <w:bidi w:val="0"/>
        <w:adjustRightInd/>
        <w:snapToGrid/>
        <w:spacing w:line="360" w:lineRule="auto"/>
        <w:ind w:firstLine="480" w:firstLineChars="200"/>
        <w:jc w:val="left"/>
        <w:textAlignment w:val="auto"/>
        <w:rPr>
          <w:rFonts w:hint="eastAsia" w:ascii="Times New Roman" w:hAnsi="Times New Roman"/>
          <w:sz w:val="24"/>
          <w:lang w:eastAsia="zh-CN"/>
        </w:rPr>
      </w:pPr>
      <w:r>
        <w:rPr>
          <w:rFonts w:hint="eastAsia" w:ascii="Times New Roman" w:hAnsi="Times New Roman"/>
          <w:sz w:val="24"/>
          <w:lang w:eastAsia="zh-CN"/>
        </w:rPr>
        <w:t>6.绿色旅游产品创新与消费促进研究 </w:t>
      </w:r>
    </w:p>
    <w:p>
      <w:pPr>
        <w:keepNext w:val="0"/>
        <w:keepLines w:val="0"/>
        <w:pageBreakBefore w:val="0"/>
        <w:widowControl w:val="0"/>
        <w:kinsoku/>
        <w:wordWrap w:val="0"/>
        <w:overflowPunct/>
        <w:topLinePunct/>
        <w:autoSpaceDE/>
        <w:autoSpaceDN/>
        <w:bidi w:val="0"/>
        <w:adjustRightInd/>
        <w:snapToGrid/>
        <w:spacing w:line="360" w:lineRule="auto"/>
        <w:ind w:firstLine="480" w:firstLineChars="200"/>
        <w:jc w:val="left"/>
        <w:textAlignment w:val="auto"/>
        <w:rPr>
          <w:rFonts w:hint="eastAsia" w:ascii="Times New Roman" w:hAnsi="Times New Roman"/>
          <w:sz w:val="24"/>
          <w:lang w:eastAsia="zh-CN"/>
        </w:rPr>
      </w:pPr>
      <w:r>
        <w:rPr>
          <w:rFonts w:hint="eastAsia" w:ascii="Times New Roman" w:hAnsi="Times New Roman"/>
          <w:sz w:val="24"/>
          <w:lang w:eastAsia="zh-CN"/>
        </w:rPr>
        <w:t>7.现代化旅游产业体系构建研究</w:t>
      </w:r>
    </w:p>
    <w:p>
      <w:pPr>
        <w:keepNext w:val="0"/>
        <w:keepLines w:val="0"/>
        <w:pageBreakBefore w:val="0"/>
        <w:widowControl w:val="0"/>
        <w:kinsoku/>
        <w:wordWrap w:val="0"/>
        <w:overflowPunct/>
        <w:topLinePunct/>
        <w:autoSpaceDE/>
        <w:autoSpaceDN/>
        <w:bidi w:val="0"/>
        <w:adjustRightInd/>
        <w:snapToGrid/>
        <w:spacing w:line="360" w:lineRule="auto"/>
        <w:ind w:firstLine="480" w:firstLineChars="200"/>
        <w:jc w:val="left"/>
        <w:textAlignment w:val="auto"/>
        <w:rPr>
          <w:rFonts w:hint="eastAsia" w:ascii="Times New Roman" w:hAnsi="Times New Roman"/>
          <w:sz w:val="24"/>
          <w:lang w:eastAsia="zh-CN"/>
        </w:rPr>
      </w:pPr>
      <w:r>
        <w:rPr>
          <w:rFonts w:hint="eastAsia" w:ascii="Times New Roman" w:hAnsi="Times New Roman"/>
          <w:sz w:val="24"/>
          <w:lang w:eastAsia="zh-CN"/>
        </w:rPr>
        <w:t>8.旅游对传统产业的创新驱动研究</w:t>
      </w:r>
    </w:p>
    <w:p>
      <w:pPr>
        <w:keepNext w:val="0"/>
        <w:keepLines w:val="0"/>
        <w:pageBreakBefore w:val="0"/>
        <w:widowControl w:val="0"/>
        <w:kinsoku/>
        <w:wordWrap w:val="0"/>
        <w:overflowPunct/>
        <w:topLinePunct/>
        <w:autoSpaceDE/>
        <w:autoSpaceDN/>
        <w:bidi w:val="0"/>
        <w:adjustRightInd/>
        <w:snapToGrid/>
        <w:spacing w:line="360" w:lineRule="auto"/>
        <w:ind w:firstLine="480" w:firstLineChars="200"/>
        <w:jc w:val="left"/>
        <w:textAlignment w:val="auto"/>
        <w:rPr>
          <w:rFonts w:hint="eastAsia" w:ascii="Times New Roman" w:hAnsi="Times New Roman"/>
          <w:sz w:val="24"/>
          <w:lang w:eastAsia="zh-CN"/>
        </w:rPr>
      </w:pPr>
      <w:r>
        <w:rPr>
          <w:rFonts w:hint="eastAsia" w:ascii="Times New Roman" w:hAnsi="Times New Roman"/>
          <w:sz w:val="24"/>
          <w:lang w:eastAsia="zh-CN"/>
        </w:rPr>
        <w:t>9.旅游驱动型乡村振兴绩效评价体系开发研究</w:t>
      </w:r>
    </w:p>
    <w:p>
      <w:pPr>
        <w:keepNext w:val="0"/>
        <w:keepLines w:val="0"/>
        <w:pageBreakBefore w:val="0"/>
        <w:widowControl w:val="0"/>
        <w:kinsoku/>
        <w:wordWrap w:val="0"/>
        <w:overflowPunct/>
        <w:topLinePunct/>
        <w:autoSpaceDE/>
        <w:autoSpaceDN/>
        <w:bidi w:val="0"/>
        <w:adjustRightInd/>
        <w:snapToGrid/>
        <w:spacing w:line="360" w:lineRule="auto"/>
        <w:ind w:firstLine="480" w:firstLineChars="200"/>
        <w:jc w:val="left"/>
        <w:textAlignment w:val="auto"/>
        <w:rPr>
          <w:rFonts w:hint="eastAsia" w:ascii="Times New Roman" w:hAnsi="Times New Roman"/>
          <w:sz w:val="24"/>
          <w:lang w:eastAsia="zh-CN"/>
        </w:rPr>
      </w:pPr>
      <w:r>
        <w:rPr>
          <w:rFonts w:hint="eastAsia" w:ascii="Times New Roman" w:hAnsi="Times New Roman"/>
          <w:sz w:val="24"/>
          <w:lang w:eastAsia="zh-CN"/>
        </w:rPr>
        <w:t>10.人工智能技术对旅游与旅游业的影响与对策研究</w:t>
      </w:r>
    </w:p>
    <w:p>
      <w:pPr>
        <w:keepNext w:val="0"/>
        <w:keepLines w:val="0"/>
        <w:pageBreakBefore w:val="0"/>
        <w:widowControl w:val="0"/>
        <w:kinsoku/>
        <w:wordWrap w:val="0"/>
        <w:overflowPunct/>
        <w:topLinePunct/>
        <w:autoSpaceDE/>
        <w:autoSpaceDN/>
        <w:bidi w:val="0"/>
        <w:adjustRightInd/>
        <w:snapToGrid/>
        <w:spacing w:line="360" w:lineRule="auto"/>
        <w:ind w:firstLine="480" w:firstLineChars="200"/>
        <w:jc w:val="left"/>
        <w:textAlignment w:val="auto"/>
        <w:rPr>
          <w:rFonts w:hint="eastAsia" w:ascii="Times New Roman" w:hAnsi="Times New Roman"/>
          <w:sz w:val="24"/>
          <w:lang w:eastAsia="zh-CN"/>
        </w:rPr>
      </w:pPr>
      <w:r>
        <w:rPr>
          <w:rFonts w:hint="eastAsia" w:ascii="Times New Roman" w:hAnsi="Times New Roman"/>
          <w:sz w:val="24"/>
          <w:lang w:eastAsia="zh-CN"/>
        </w:rPr>
        <w:t>11.新时代旅游国际传播叙事体系创新研究</w:t>
      </w:r>
    </w:p>
    <w:p>
      <w:pPr>
        <w:keepNext w:val="0"/>
        <w:keepLines w:val="0"/>
        <w:pageBreakBefore w:val="0"/>
        <w:widowControl w:val="0"/>
        <w:kinsoku/>
        <w:wordWrap w:val="0"/>
        <w:overflowPunct/>
        <w:topLinePunct/>
        <w:autoSpaceDE/>
        <w:autoSpaceDN/>
        <w:bidi w:val="0"/>
        <w:adjustRightInd/>
        <w:snapToGrid/>
        <w:spacing w:line="360" w:lineRule="auto"/>
        <w:ind w:firstLine="480" w:firstLineChars="200"/>
        <w:jc w:val="left"/>
        <w:textAlignment w:val="auto"/>
        <w:rPr>
          <w:rFonts w:hint="eastAsia" w:ascii="Times New Roman" w:hAnsi="Times New Roman"/>
          <w:sz w:val="24"/>
          <w:lang w:eastAsia="zh-CN"/>
        </w:rPr>
      </w:pPr>
      <w:r>
        <w:rPr>
          <w:rFonts w:hint="eastAsia" w:ascii="Times New Roman" w:hAnsi="Times New Roman"/>
          <w:sz w:val="24"/>
          <w:lang w:eastAsia="zh-CN"/>
        </w:rPr>
        <w:t>12.研学营地的管理制度与标准化研究</w:t>
      </w:r>
    </w:p>
    <w:p>
      <w:pPr>
        <w:keepNext w:val="0"/>
        <w:keepLines w:val="0"/>
        <w:pageBreakBefore w:val="0"/>
        <w:widowControl w:val="0"/>
        <w:kinsoku/>
        <w:wordWrap w:val="0"/>
        <w:overflowPunct/>
        <w:topLinePunct/>
        <w:autoSpaceDE/>
        <w:autoSpaceDN/>
        <w:bidi w:val="0"/>
        <w:adjustRightInd/>
        <w:snapToGrid/>
        <w:spacing w:line="360" w:lineRule="auto"/>
        <w:ind w:firstLine="480" w:firstLineChars="200"/>
        <w:jc w:val="left"/>
        <w:textAlignment w:val="auto"/>
        <w:rPr>
          <w:rFonts w:hint="eastAsia" w:ascii="Times New Roman" w:hAnsi="Times New Roman"/>
          <w:sz w:val="24"/>
          <w:lang w:eastAsia="zh-CN"/>
        </w:rPr>
      </w:pPr>
      <w:r>
        <w:rPr>
          <w:rFonts w:hint="eastAsia" w:ascii="Times New Roman" w:hAnsi="Times New Roman"/>
          <w:sz w:val="24"/>
          <w:lang w:eastAsia="zh-CN"/>
        </w:rPr>
        <w:t>13.旅游发展与文化遗产保护传承研究</w:t>
      </w:r>
    </w:p>
    <w:p>
      <w:pPr>
        <w:keepNext w:val="0"/>
        <w:keepLines w:val="0"/>
        <w:pageBreakBefore w:val="0"/>
        <w:widowControl w:val="0"/>
        <w:kinsoku/>
        <w:wordWrap w:val="0"/>
        <w:overflowPunct/>
        <w:topLinePunct/>
        <w:autoSpaceDE/>
        <w:autoSpaceDN/>
        <w:bidi w:val="0"/>
        <w:adjustRightInd/>
        <w:snapToGrid/>
        <w:spacing w:line="360" w:lineRule="auto"/>
        <w:ind w:firstLine="480" w:firstLineChars="200"/>
        <w:jc w:val="left"/>
        <w:textAlignment w:val="auto"/>
        <w:rPr>
          <w:rFonts w:hint="eastAsia" w:ascii="Times New Roman" w:hAnsi="Times New Roman"/>
          <w:sz w:val="24"/>
          <w:lang w:eastAsia="zh-CN"/>
        </w:rPr>
      </w:pPr>
      <w:r>
        <w:rPr>
          <w:rFonts w:hint="eastAsia" w:ascii="Times New Roman" w:hAnsi="Times New Roman"/>
          <w:sz w:val="24"/>
          <w:lang w:eastAsia="zh-CN"/>
        </w:rPr>
        <w:t>14.博物馆促进国际游客到访和传播中国文化的策略研究</w:t>
      </w:r>
    </w:p>
    <w:p>
      <w:pPr>
        <w:keepNext w:val="0"/>
        <w:keepLines w:val="0"/>
        <w:pageBreakBefore w:val="0"/>
        <w:widowControl w:val="0"/>
        <w:kinsoku/>
        <w:wordWrap w:val="0"/>
        <w:overflowPunct/>
        <w:topLinePunct/>
        <w:autoSpaceDE/>
        <w:autoSpaceDN/>
        <w:bidi w:val="0"/>
        <w:adjustRightInd/>
        <w:snapToGrid/>
        <w:spacing w:line="360" w:lineRule="auto"/>
        <w:ind w:firstLine="480" w:firstLineChars="200"/>
        <w:jc w:val="left"/>
        <w:textAlignment w:val="auto"/>
        <w:rPr>
          <w:rFonts w:hint="eastAsia" w:ascii="Times New Roman" w:hAnsi="Times New Roman"/>
          <w:sz w:val="24"/>
          <w:lang w:eastAsia="zh-CN"/>
        </w:rPr>
      </w:pPr>
      <w:r>
        <w:rPr>
          <w:rFonts w:hint="eastAsia" w:ascii="Times New Roman" w:hAnsi="Times New Roman"/>
          <w:sz w:val="24"/>
          <w:lang w:eastAsia="zh-CN"/>
        </w:rPr>
        <w:t>15.新时代文艺与旅游融合创新案例研究</w:t>
      </w:r>
    </w:p>
    <w:p>
      <w:pPr>
        <w:keepNext w:val="0"/>
        <w:keepLines w:val="0"/>
        <w:pageBreakBefore w:val="0"/>
        <w:widowControl w:val="0"/>
        <w:kinsoku/>
        <w:wordWrap w:val="0"/>
        <w:overflowPunct/>
        <w:topLinePunct/>
        <w:autoSpaceDE/>
        <w:autoSpaceDN/>
        <w:bidi w:val="0"/>
        <w:adjustRightInd/>
        <w:snapToGrid/>
        <w:spacing w:line="360" w:lineRule="auto"/>
        <w:ind w:firstLine="480" w:firstLineChars="200"/>
        <w:jc w:val="left"/>
        <w:textAlignment w:val="auto"/>
        <w:rPr>
          <w:rFonts w:hint="eastAsia" w:ascii="Times New Roman" w:hAnsi="Times New Roman"/>
          <w:sz w:val="24"/>
          <w:lang w:eastAsia="zh-CN"/>
        </w:rPr>
      </w:pPr>
      <w:r>
        <w:rPr>
          <w:rFonts w:hint="eastAsia" w:ascii="Times New Roman" w:hAnsi="Times New Roman"/>
          <w:sz w:val="24"/>
          <w:lang w:eastAsia="zh-CN"/>
        </w:rPr>
        <w:t>16.文化产业赋能乡村振兴的路径研究</w:t>
      </w:r>
    </w:p>
    <w:p>
      <w:pPr>
        <w:keepNext w:val="0"/>
        <w:keepLines w:val="0"/>
        <w:pageBreakBefore w:val="0"/>
        <w:widowControl w:val="0"/>
        <w:kinsoku/>
        <w:wordWrap w:val="0"/>
        <w:overflowPunct/>
        <w:topLinePunct/>
        <w:autoSpaceDE/>
        <w:autoSpaceDN/>
        <w:bidi w:val="0"/>
        <w:adjustRightInd/>
        <w:snapToGrid/>
        <w:spacing w:line="360" w:lineRule="auto"/>
        <w:ind w:firstLine="480" w:firstLineChars="200"/>
        <w:jc w:val="left"/>
        <w:textAlignment w:val="auto"/>
        <w:rPr>
          <w:rFonts w:hint="eastAsia" w:ascii="Times New Roman" w:hAnsi="Times New Roman"/>
          <w:sz w:val="24"/>
          <w:lang w:eastAsia="zh-CN"/>
        </w:rPr>
      </w:pPr>
      <w:r>
        <w:rPr>
          <w:rFonts w:hint="eastAsia" w:ascii="Times New Roman" w:hAnsi="Times New Roman"/>
          <w:sz w:val="24"/>
          <w:lang w:eastAsia="zh-CN"/>
        </w:rPr>
        <w:t>（二）一般课题选题</w:t>
      </w:r>
    </w:p>
    <w:p>
      <w:pPr>
        <w:keepNext w:val="0"/>
        <w:keepLines w:val="0"/>
        <w:pageBreakBefore w:val="0"/>
        <w:widowControl w:val="0"/>
        <w:kinsoku/>
        <w:wordWrap w:val="0"/>
        <w:overflowPunct/>
        <w:topLinePunct/>
        <w:autoSpaceDE/>
        <w:autoSpaceDN/>
        <w:bidi w:val="0"/>
        <w:adjustRightInd/>
        <w:snapToGrid/>
        <w:spacing w:line="360" w:lineRule="auto"/>
        <w:ind w:firstLine="480" w:firstLineChars="200"/>
        <w:jc w:val="left"/>
        <w:textAlignment w:val="auto"/>
        <w:rPr>
          <w:rFonts w:hint="eastAsia" w:ascii="Times New Roman" w:hAnsi="Times New Roman"/>
          <w:sz w:val="24"/>
          <w:lang w:eastAsia="zh-CN"/>
        </w:rPr>
      </w:pPr>
      <w:r>
        <w:rPr>
          <w:rFonts w:hint="eastAsia" w:ascii="Times New Roman" w:hAnsi="Times New Roman"/>
          <w:sz w:val="24"/>
          <w:lang w:eastAsia="zh-CN"/>
        </w:rPr>
        <w:t>1.文明旅游的理论内涵与政策促进研究</w:t>
      </w:r>
    </w:p>
    <w:p>
      <w:pPr>
        <w:keepNext w:val="0"/>
        <w:keepLines w:val="0"/>
        <w:pageBreakBefore w:val="0"/>
        <w:widowControl w:val="0"/>
        <w:kinsoku/>
        <w:wordWrap w:val="0"/>
        <w:overflowPunct/>
        <w:topLinePunct/>
        <w:autoSpaceDE/>
        <w:autoSpaceDN/>
        <w:bidi w:val="0"/>
        <w:adjustRightInd/>
        <w:snapToGrid/>
        <w:spacing w:line="360" w:lineRule="auto"/>
        <w:ind w:firstLine="480" w:firstLineChars="200"/>
        <w:jc w:val="left"/>
        <w:textAlignment w:val="auto"/>
        <w:rPr>
          <w:rFonts w:hint="eastAsia" w:ascii="Times New Roman" w:hAnsi="Times New Roman"/>
          <w:sz w:val="24"/>
          <w:lang w:eastAsia="zh-CN"/>
        </w:rPr>
      </w:pPr>
      <w:r>
        <w:rPr>
          <w:rFonts w:hint="eastAsia" w:ascii="Times New Roman" w:hAnsi="Times New Roman"/>
          <w:sz w:val="24"/>
          <w:lang w:eastAsia="zh-CN"/>
        </w:rPr>
        <w:t>2.城市旅游消费监测体系研究</w:t>
      </w:r>
    </w:p>
    <w:p>
      <w:pPr>
        <w:keepNext w:val="0"/>
        <w:keepLines w:val="0"/>
        <w:pageBreakBefore w:val="0"/>
        <w:widowControl w:val="0"/>
        <w:kinsoku/>
        <w:wordWrap w:val="0"/>
        <w:overflowPunct/>
        <w:topLinePunct/>
        <w:autoSpaceDE/>
        <w:autoSpaceDN/>
        <w:bidi w:val="0"/>
        <w:adjustRightInd/>
        <w:snapToGrid/>
        <w:spacing w:line="360" w:lineRule="auto"/>
        <w:ind w:firstLine="480" w:firstLineChars="200"/>
        <w:jc w:val="left"/>
        <w:textAlignment w:val="auto"/>
        <w:rPr>
          <w:rFonts w:hint="eastAsia" w:ascii="Times New Roman" w:hAnsi="Times New Roman"/>
          <w:sz w:val="24"/>
          <w:lang w:eastAsia="zh-CN"/>
        </w:rPr>
      </w:pPr>
      <w:r>
        <w:rPr>
          <w:rFonts w:hint="eastAsia" w:ascii="Times New Roman" w:hAnsi="Times New Roman"/>
          <w:sz w:val="24"/>
          <w:lang w:eastAsia="zh-CN"/>
        </w:rPr>
        <w:t>3.农民旅游需求及发展趋势研究</w:t>
      </w:r>
    </w:p>
    <w:p>
      <w:pPr>
        <w:keepNext w:val="0"/>
        <w:keepLines w:val="0"/>
        <w:pageBreakBefore w:val="0"/>
        <w:widowControl w:val="0"/>
        <w:kinsoku/>
        <w:wordWrap w:val="0"/>
        <w:overflowPunct/>
        <w:topLinePunct/>
        <w:autoSpaceDE/>
        <w:autoSpaceDN/>
        <w:bidi w:val="0"/>
        <w:adjustRightInd/>
        <w:snapToGrid/>
        <w:spacing w:line="360" w:lineRule="auto"/>
        <w:ind w:firstLine="480" w:firstLineChars="200"/>
        <w:jc w:val="left"/>
        <w:textAlignment w:val="auto"/>
        <w:rPr>
          <w:rFonts w:hint="eastAsia" w:ascii="Times New Roman" w:hAnsi="Times New Roman"/>
          <w:sz w:val="24"/>
          <w:lang w:eastAsia="zh-CN"/>
        </w:rPr>
      </w:pPr>
      <w:r>
        <w:rPr>
          <w:rFonts w:hint="eastAsia" w:ascii="Times New Roman" w:hAnsi="Times New Roman"/>
          <w:sz w:val="24"/>
          <w:lang w:eastAsia="zh-CN"/>
        </w:rPr>
        <w:t>4.实验室经济与旅游企业创新研究</w:t>
      </w:r>
    </w:p>
    <w:p>
      <w:pPr>
        <w:keepNext w:val="0"/>
        <w:keepLines w:val="0"/>
        <w:pageBreakBefore w:val="0"/>
        <w:widowControl w:val="0"/>
        <w:kinsoku/>
        <w:wordWrap w:val="0"/>
        <w:overflowPunct/>
        <w:topLinePunct/>
        <w:autoSpaceDE/>
        <w:autoSpaceDN/>
        <w:bidi w:val="0"/>
        <w:adjustRightInd/>
        <w:snapToGrid/>
        <w:spacing w:line="360" w:lineRule="auto"/>
        <w:ind w:firstLine="480" w:firstLineChars="200"/>
        <w:jc w:val="left"/>
        <w:textAlignment w:val="auto"/>
        <w:rPr>
          <w:rFonts w:hint="eastAsia" w:ascii="Times New Roman" w:hAnsi="Times New Roman"/>
          <w:sz w:val="24"/>
          <w:lang w:eastAsia="zh-CN"/>
        </w:rPr>
      </w:pPr>
      <w:r>
        <w:rPr>
          <w:rFonts w:hint="eastAsia" w:ascii="Times New Roman" w:hAnsi="Times New Roman"/>
          <w:sz w:val="24"/>
          <w:lang w:eastAsia="zh-CN"/>
        </w:rPr>
        <w:t>5.生成式人工智能对旅游服务创新的影响研究</w:t>
      </w:r>
    </w:p>
    <w:p>
      <w:pPr>
        <w:keepNext w:val="0"/>
        <w:keepLines w:val="0"/>
        <w:pageBreakBefore w:val="0"/>
        <w:widowControl w:val="0"/>
        <w:kinsoku/>
        <w:wordWrap w:val="0"/>
        <w:overflowPunct/>
        <w:topLinePunct/>
        <w:autoSpaceDE/>
        <w:autoSpaceDN/>
        <w:bidi w:val="0"/>
        <w:adjustRightInd/>
        <w:snapToGrid/>
        <w:spacing w:line="360" w:lineRule="auto"/>
        <w:ind w:firstLine="480" w:firstLineChars="200"/>
        <w:jc w:val="left"/>
        <w:textAlignment w:val="auto"/>
        <w:rPr>
          <w:rFonts w:hint="eastAsia" w:ascii="Times New Roman" w:hAnsi="Times New Roman"/>
          <w:sz w:val="24"/>
          <w:lang w:eastAsia="zh-CN"/>
        </w:rPr>
      </w:pPr>
      <w:r>
        <w:rPr>
          <w:rFonts w:hint="eastAsia" w:ascii="Times New Roman" w:hAnsi="Times New Roman"/>
          <w:sz w:val="24"/>
          <w:lang w:eastAsia="zh-CN"/>
        </w:rPr>
        <w:t>6.风景名胜区旅游解说标准化体系研究</w:t>
      </w:r>
    </w:p>
    <w:p>
      <w:pPr>
        <w:keepNext w:val="0"/>
        <w:keepLines w:val="0"/>
        <w:pageBreakBefore w:val="0"/>
        <w:widowControl w:val="0"/>
        <w:kinsoku/>
        <w:wordWrap w:val="0"/>
        <w:overflowPunct/>
        <w:topLinePunct/>
        <w:autoSpaceDE/>
        <w:autoSpaceDN/>
        <w:bidi w:val="0"/>
        <w:adjustRightInd/>
        <w:snapToGrid/>
        <w:spacing w:line="360" w:lineRule="auto"/>
        <w:ind w:firstLine="480" w:firstLineChars="200"/>
        <w:jc w:val="left"/>
        <w:textAlignment w:val="auto"/>
        <w:rPr>
          <w:rFonts w:hint="eastAsia" w:ascii="Times New Roman" w:hAnsi="Times New Roman"/>
          <w:sz w:val="24"/>
          <w:lang w:eastAsia="zh-CN"/>
        </w:rPr>
      </w:pPr>
      <w:r>
        <w:rPr>
          <w:rFonts w:hint="eastAsia" w:ascii="Times New Roman" w:hAnsi="Times New Roman"/>
          <w:sz w:val="24"/>
          <w:lang w:eastAsia="zh-CN"/>
        </w:rPr>
        <w:t>7.红色旅游监测体系与评价研究</w:t>
      </w:r>
    </w:p>
    <w:p>
      <w:pPr>
        <w:keepNext w:val="0"/>
        <w:keepLines w:val="0"/>
        <w:pageBreakBefore w:val="0"/>
        <w:widowControl w:val="0"/>
        <w:kinsoku/>
        <w:wordWrap w:val="0"/>
        <w:overflowPunct/>
        <w:topLinePunct/>
        <w:autoSpaceDE/>
        <w:autoSpaceDN/>
        <w:bidi w:val="0"/>
        <w:adjustRightInd/>
        <w:snapToGrid/>
        <w:spacing w:line="360" w:lineRule="auto"/>
        <w:ind w:firstLine="480" w:firstLineChars="200"/>
        <w:jc w:val="left"/>
        <w:textAlignment w:val="auto"/>
        <w:rPr>
          <w:rFonts w:hint="eastAsia" w:ascii="Times New Roman" w:hAnsi="Times New Roman"/>
          <w:sz w:val="24"/>
          <w:lang w:eastAsia="zh-CN"/>
        </w:rPr>
      </w:pPr>
      <w:r>
        <w:rPr>
          <w:rFonts w:hint="eastAsia" w:ascii="Times New Roman" w:hAnsi="Times New Roman"/>
          <w:sz w:val="24"/>
          <w:lang w:eastAsia="zh-CN"/>
        </w:rPr>
        <w:t>8.乡村旅居的支持机制研究</w:t>
      </w:r>
    </w:p>
    <w:p>
      <w:pPr>
        <w:keepNext w:val="0"/>
        <w:keepLines w:val="0"/>
        <w:pageBreakBefore w:val="0"/>
        <w:widowControl w:val="0"/>
        <w:kinsoku/>
        <w:wordWrap w:val="0"/>
        <w:overflowPunct/>
        <w:topLinePunct/>
        <w:autoSpaceDE/>
        <w:autoSpaceDN/>
        <w:bidi w:val="0"/>
        <w:adjustRightInd/>
        <w:snapToGrid/>
        <w:spacing w:line="360" w:lineRule="auto"/>
        <w:ind w:firstLine="480" w:firstLineChars="200"/>
        <w:jc w:val="left"/>
        <w:textAlignment w:val="auto"/>
        <w:rPr>
          <w:rFonts w:hint="eastAsia" w:ascii="Times New Roman" w:hAnsi="Times New Roman"/>
          <w:sz w:val="24"/>
          <w:lang w:eastAsia="zh-CN"/>
        </w:rPr>
      </w:pPr>
      <w:r>
        <w:rPr>
          <w:rFonts w:hint="eastAsia" w:ascii="Times New Roman" w:hAnsi="Times New Roman"/>
          <w:sz w:val="24"/>
          <w:lang w:eastAsia="zh-CN"/>
        </w:rPr>
        <w:t>9.民族节庆助推乡村旅游高质量发展的路径和策略</w:t>
      </w:r>
    </w:p>
    <w:p>
      <w:pPr>
        <w:keepNext w:val="0"/>
        <w:keepLines w:val="0"/>
        <w:pageBreakBefore w:val="0"/>
        <w:widowControl w:val="0"/>
        <w:kinsoku/>
        <w:wordWrap w:val="0"/>
        <w:overflowPunct/>
        <w:topLinePunct/>
        <w:autoSpaceDE/>
        <w:autoSpaceDN/>
        <w:bidi w:val="0"/>
        <w:adjustRightInd/>
        <w:snapToGrid/>
        <w:spacing w:line="360" w:lineRule="auto"/>
        <w:ind w:firstLine="480" w:firstLineChars="200"/>
        <w:jc w:val="left"/>
        <w:textAlignment w:val="auto"/>
        <w:rPr>
          <w:rFonts w:hint="eastAsia" w:ascii="Times New Roman" w:hAnsi="Times New Roman"/>
          <w:sz w:val="24"/>
          <w:lang w:eastAsia="zh-CN"/>
        </w:rPr>
      </w:pPr>
      <w:r>
        <w:rPr>
          <w:rFonts w:hint="eastAsia" w:ascii="Times New Roman" w:hAnsi="Times New Roman"/>
          <w:sz w:val="24"/>
          <w:lang w:eastAsia="zh-CN"/>
        </w:rPr>
        <w:t>10. 航天旅游发展与促进政策研究</w:t>
      </w:r>
    </w:p>
    <w:p>
      <w:pPr>
        <w:keepNext w:val="0"/>
        <w:keepLines w:val="0"/>
        <w:pageBreakBefore w:val="0"/>
        <w:widowControl w:val="0"/>
        <w:kinsoku/>
        <w:wordWrap w:val="0"/>
        <w:overflowPunct/>
        <w:topLinePunct/>
        <w:autoSpaceDE/>
        <w:autoSpaceDN/>
        <w:bidi w:val="0"/>
        <w:adjustRightInd/>
        <w:snapToGrid/>
        <w:spacing w:line="360" w:lineRule="auto"/>
        <w:ind w:firstLine="480" w:firstLineChars="200"/>
        <w:jc w:val="left"/>
        <w:textAlignment w:val="auto"/>
        <w:rPr>
          <w:rFonts w:hint="eastAsia" w:ascii="Times New Roman" w:hAnsi="Times New Roman"/>
          <w:sz w:val="24"/>
          <w:lang w:eastAsia="zh-CN"/>
        </w:rPr>
      </w:pPr>
      <w:r>
        <w:rPr>
          <w:rFonts w:hint="eastAsia" w:ascii="Times New Roman" w:hAnsi="Times New Roman"/>
          <w:sz w:val="24"/>
          <w:lang w:eastAsia="zh-CN"/>
        </w:rPr>
        <w:t>11.旅游业与生态文明建设协调发展的制度创新研究</w:t>
      </w:r>
    </w:p>
    <w:p>
      <w:pPr>
        <w:keepNext w:val="0"/>
        <w:keepLines w:val="0"/>
        <w:pageBreakBefore w:val="0"/>
        <w:widowControl w:val="0"/>
        <w:kinsoku/>
        <w:wordWrap w:val="0"/>
        <w:overflowPunct/>
        <w:topLinePunct/>
        <w:autoSpaceDE/>
        <w:autoSpaceDN/>
        <w:bidi w:val="0"/>
        <w:adjustRightInd/>
        <w:snapToGrid/>
        <w:spacing w:line="360" w:lineRule="auto"/>
        <w:ind w:firstLine="480" w:firstLineChars="200"/>
        <w:jc w:val="left"/>
        <w:textAlignment w:val="auto"/>
        <w:rPr>
          <w:rFonts w:hint="eastAsia" w:ascii="Times New Roman" w:hAnsi="Times New Roman"/>
          <w:sz w:val="24"/>
          <w:lang w:eastAsia="zh-CN"/>
        </w:rPr>
      </w:pPr>
      <w:r>
        <w:rPr>
          <w:rFonts w:hint="eastAsia" w:ascii="Times New Roman" w:hAnsi="Times New Roman"/>
          <w:sz w:val="24"/>
          <w:lang w:eastAsia="zh-CN"/>
        </w:rPr>
        <w:t>12.多部门合作下地区旅游活动的数字化转型研究</w:t>
      </w:r>
    </w:p>
    <w:p>
      <w:pPr>
        <w:keepNext w:val="0"/>
        <w:keepLines w:val="0"/>
        <w:pageBreakBefore w:val="0"/>
        <w:widowControl w:val="0"/>
        <w:kinsoku/>
        <w:wordWrap w:val="0"/>
        <w:overflowPunct/>
        <w:topLinePunct/>
        <w:autoSpaceDE/>
        <w:autoSpaceDN/>
        <w:bidi w:val="0"/>
        <w:adjustRightInd/>
        <w:snapToGrid/>
        <w:spacing w:line="360" w:lineRule="auto"/>
        <w:ind w:firstLine="480" w:firstLineChars="200"/>
        <w:jc w:val="left"/>
        <w:textAlignment w:val="auto"/>
        <w:rPr>
          <w:rFonts w:hint="eastAsia" w:ascii="Times New Roman" w:hAnsi="Times New Roman"/>
          <w:sz w:val="24"/>
          <w:lang w:eastAsia="zh-CN"/>
        </w:rPr>
      </w:pPr>
      <w:r>
        <w:rPr>
          <w:rFonts w:hint="eastAsia" w:ascii="Times New Roman" w:hAnsi="Times New Roman"/>
          <w:sz w:val="24"/>
          <w:lang w:eastAsia="zh-CN"/>
        </w:rPr>
        <w:t>13.区域旅游协同发展研究</w:t>
      </w:r>
    </w:p>
    <w:p>
      <w:pPr>
        <w:keepNext w:val="0"/>
        <w:keepLines w:val="0"/>
        <w:pageBreakBefore w:val="0"/>
        <w:widowControl w:val="0"/>
        <w:kinsoku/>
        <w:wordWrap w:val="0"/>
        <w:overflowPunct/>
        <w:topLinePunct/>
        <w:autoSpaceDE/>
        <w:autoSpaceDN/>
        <w:bidi w:val="0"/>
        <w:adjustRightInd/>
        <w:snapToGrid/>
        <w:spacing w:line="360" w:lineRule="auto"/>
        <w:ind w:firstLine="480" w:firstLineChars="200"/>
        <w:jc w:val="left"/>
        <w:textAlignment w:val="auto"/>
        <w:rPr>
          <w:rFonts w:hint="eastAsia" w:ascii="Times New Roman" w:hAnsi="Times New Roman"/>
          <w:sz w:val="24"/>
          <w:lang w:eastAsia="zh-CN"/>
        </w:rPr>
      </w:pPr>
      <w:r>
        <w:rPr>
          <w:rFonts w:hint="eastAsia" w:ascii="Times New Roman" w:hAnsi="Times New Roman"/>
          <w:sz w:val="24"/>
          <w:lang w:eastAsia="zh-CN"/>
        </w:rPr>
        <w:t>14.新时期旅游职业教育高质量发展研究</w:t>
      </w:r>
    </w:p>
    <w:p>
      <w:pPr>
        <w:keepNext w:val="0"/>
        <w:keepLines w:val="0"/>
        <w:pageBreakBefore w:val="0"/>
        <w:widowControl w:val="0"/>
        <w:kinsoku/>
        <w:wordWrap w:val="0"/>
        <w:overflowPunct/>
        <w:topLinePunct/>
        <w:autoSpaceDE/>
        <w:autoSpaceDN/>
        <w:bidi w:val="0"/>
        <w:adjustRightInd/>
        <w:snapToGrid/>
        <w:spacing w:line="360" w:lineRule="auto"/>
        <w:ind w:firstLine="480" w:firstLineChars="200"/>
        <w:jc w:val="left"/>
        <w:textAlignment w:val="auto"/>
        <w:rPr>
          <w:rFonts w:hint="eastAsia" w:ascii="Times New Roman" w:hAnsi="Times New Roman"/>
          <w:sz w:val="24"/>
          <w:lang w:eastAsia="zh-CN"/>
        </w:rPr>
      </w:pPr>
      <w:r>
        <w:rPr>
          <w:rFonts w:hint="eastAsia" w:ascii="Times New Roman" w:hAnsi="Times New Roman"/>
          <w:sz w:val="24"/>
          <w:lang w:eastAsia="zh-CN"/>
        </w:rPr>
        <w:t>15.积极应对人口老龄化背景下的旅居养老发展研究</w:t>
      </w:r>
    </w:p>
    <w:p>
      <w:pPr>
        <w:keepNext w:val="0"/>
        <w:keepLines w:val="0"/>
        <w:pageBreakBefore w:val="0"/>
        <w:widowControl w:val="0"/>
        <w:kinsoku/>
        <w:wordWrap w:val="0"/>
        <w:overflowPunct/>
        <w:topLinePunct/>
        <w:autoSpaceDE/>
        <w:autoSpaceDN/>
        <w:bidi w:val="0"/>
        <w:adjustRightInd/>
        <w:snapToGrid/>
        <w:spacing w:line="360" w:lineRule="auto"/>
        <w:ind w:firstLine="480" w:firstLineChars="200"/>
        <w:jc w:val="left"/>
        <w:textAlignment w:val="auto"/>
        <w:rPr>
          <w:rFonts w:hint="eastAsia" w:ascii="Times New Roman" w:hAnsi="Times New Roman"/>
          <w:sz w:val="24"/>
          <w:lang w:eastAsia="zh-CN"/>
        </w:rPr>
      </w:pPr>
      <w:r>
        <w:rPr>
          <w:rFonts w:hint="eastAsia" w:ascii="Times New Roman" w:hAnsi="Times New Roman"/>
          <w:sz w:val="24"/>
          <w:lang w:eastAsia="zh-CN"/>
        </w:rPr>
        <w:t>16.2023年旅游提振消费的政策设计及量化分析</w:t>
      </w:r>
    </w:p>
    <w:p>
      <w:pPr>
        <w:keepNext w:val="0"/>
        <w:keepLines w:val="0"/>
        <w:pageBreakBefore w:val="0"/>
        <w:widowControl w:val="0"/>
        <w:kinsoku/>
        <w:wordWrap w:val="0"/>
        <w:overflowPunct/>
        <w:topLinePunct/>
        <w:autoSpaceDE/>
        <w:autoSpaceDN/>
        <w:bidi w:val="0"/>
        <w:adjustRightInd/>
        <w:snapToGrid/>
        <w:spacing w:line="360" w:lineRule="auto"/>
        <w:ind w:firstLine="480" w:firstLineChars="200"/>
        <w:jc w:val="left"/>
        <w:textAlignment w:val="auto"/>
        <w:rPr>
          <w:rFonts w:hint="eastAsia" w:ascii="Times New Roman" w:hAnsi="Times New Roman"/>
          <w:sz w:val="24"/>
          <w:lang w:eastAsia="zh-CN"/>
        </w:rPr>
      </w:pPr>
      <w:r>
        <w:rPr>
          <w:rFonts w:hint="eastAsia" w:ascii="Times New Roman" w:hAnsi="Times New Roman"/>
          <w:sz w:val="24"/>
          <w:lang w:eastAsia="zh-CN"/>
        </w:rPr>
        <w:t>17.新发展格局下我国入境旅游发展战略研究</w:t>
      </w:r>
    </w:p>
    <w:p>
      <w:pPr>
        <w:keepNext w:val="0"/>
        <w:keepLines w:val="0"/>
        <w:pageBreakBefore w:val="0"/>
        <w:widowControl w:val="0"/>
        <w:kinsoku/>
        <w:wordWrap w:val="0"/>
        <w:overflowPunct/>
        <w:topLinePunct/>
        <w:autoSpaceDE/>
        <w:autoSpaceDN/>
        <w:bidi w:val="0"/>
        <w:adjustRightInd/>
        <w:snapToGrid/>
        <w:spacing w:line="360" w:lineRule="auto"/>
        <w:ind w:firstLine="480" w:firstLineChars="200"/>
        <w:jc w:val="left"/>
        <w:textAlignment w:val="auto"/>
        <w:rPr>
          <w:rFonts w:hint="eastAsia" w:ascii="Times New Roman" w:hAnsi="Times New Roman"/>
          <w:sz w:val="24"/>
          <w:lang w:eastAsia="zh-CN"/>
        </w:rPr>
      </w:pPr>
      <w:r>
        <w:rPr>
          <w:rFonts w:hint="eastAsia" w:ascii="Times New Roman" w:hAnsi="Times New Roman"/>
          <w:sz w:val="24"/>
          <w:lang w:eastAsia="zh-CN"/>
        </w:rPr>
        <w:t>18.促进出境旅游高质量发展的对策研究</w:t>
      </w:r>
    </w:p>
    <w:p>
      <w:pPr>
        <w:keepNext w:val="0"/>
        <w:keepLines w:val="0"/>
        <w:pageBreakBefore w:val="0"/>
        <w:widowControl w:val="0"/>
        <w:kinsoku/>
        <w:wordWrap w:val="0"/>
        <w:overflowPunct/>
        <w:topLinePunct/>
        <w:autoSpaceDE/>
        <w:autoSpaceDN/>
        <w:bidi w:val="0"/>
        <w:adjustRightInd/>
        <w:snapToGrid/>
        <w:spacing w:line="360" w:lineRule="auto"/>
        <w:ind w:firstLine="480" w:firstLineChars="200"/>
        <w:jc w:val="left"/>
        <w:textAlignment w:val="auto"/>
        <w:rPr>
          <w:rFonts w:hint="eastAsia" w:ascii="Times New Roman" w:hAnsi="Times New Roman"/>
          <w:sz w:val="24"/>
          <w:lang w:eastAsia="zh-CN"/>
        </w:rPr>
      </w:pPr>
      <w:r>
        <w:rPr>
          <w:rFonts w:hint="eastAsia" w:ascii="Times New Roman" w:hAnsi="Times New Roman"/>
          <w:sz w:val="24"/>
          <w:lang w:eastAsia="zh-CN"/>
        </w:rPr>
        <w:t>19.数字技术促进文化和旅游融合发展研究</w:t>
      </w:r>
    </w:p>
    <w:p>
      <w:pPr>
        <w:keepNext w:val="0"/>
        <w:keepLines w:val="0"/>
        <w:pageBreakBefore w:val="0"/>
        <w:widowControl w:val="0"/>
        <w:kinsoku/>
        <w:wordWrap w:val="0"/>
        <w:overflowPunct/>
        <w:topLinePunct/>
        <w:autoSpaceDE/>
        <w:autoSpaceDN/>
        <w:bidi w:val="0"/>
        <w:adjustRightInd/>
        <w:snapToGrid/>
        <w:spacing w:line="360" w:lineRule="auto"/>
        <w:ind w:firstLine="480" w:firstLineChars="200"/>
        <w:jc w:val="left"/>
        <w:textAlignment w:val="auto"/>
        <w:rPr>
          <w:rFonts w:hint="eastAsia" w:ascii="Times New Roman" w:hAnsi="Times New Roman"/>
          <w:sz w:val="24"/>
          <w:lang w:eastAsia="zh-CN"/>
        </w:rPr>
      </w:pPr>
      <w:r>
        <w:rPr>
          <w:rFonts w:hint="eastAsia" w:ascii="Times New Roman" w:hAnsi="Times New Roman"/>
          <w:sz w:val="24"/>
          <w:lang w:eastAsia="zh-CN"/>
        </w:rPr>
        <w:t>20.基于城市网格的文化和旅游融合发展测度研究</w:t>
      </w:r>
    </w:p>
    <w:p>
      <w:pPr>
        <w:keepNext w:val="0"/>
        <w:keepLines w:val="0"/>
        <w:pageBreakBefore w:val="0"/>
        <w:widowControl w:val="0"/>
        <w:kinsoku/>
        <w:wordWrap w:val="0"/>
        <w:overflowPunct/>
        <w:topLinePunct/>
        <w:autoSpaceDE/>
        <w:autoSpaceDN/>
        <w:bidi w:val="0"/>
        <w:adjustRightInd/>
        <w:snapToGrid/>
        <w:spacing w:line="360" w:lineRule="auto"/>
        <w:ind w:firstLine="480" w:firstLineChars="200"/>
        <w:jc w:val="left"/>
        <w:textAlignment w:val="auto"/>
        <w:rPr>
          <w:rFonts w:hint="eastAsia" w:ascii="Times New Roman" w:hAnsi="Times New Roman"/>
          <w:sz w:val="24"/>
          <w:lang w:eastAsia="zh-CN"/>
        </w:rPr>
      </w:pPr>
      <w:r>
        <w:rPr>
          <w:rFonts w:hint="eastAsia" w:ascii="Times New Roman" w:hAnsi="Times New Roman"/>
          <w:sz w:val="24"/>
          <w:lang w:eastAsia="zh-CN"/>
        </w:rPr>
        <w:t>21.财政金融支持文化旅游产业高质量发展的机制和路径研究</w:t>
      </w:r>
    </w:p>
    <w:p>
      <w:pPr>
        <w:keepNext w:val="0"/>
        <w:keepLines w:val="0"/>
        <w:pageBreakBefore w:val="0"/>
        <w:widowControl w:val="0"/>
        <w:kinsoku/>
        <w:wordWrap w:val="0"/>
        <w:overflowPunct/>
        <w:topLinePunct/>
        <w:autoSpaceDE/>
        <w:autoSpaceDN/>
        <w:bidi w:val="0"/>
        <w:adjustRightInd/>
        <w:snapToGrid/>
        <w:spacing w:line="360" w:lineRule="auto"/>
        <w:ind w:firstLine="480" w:firstLineChars="200"/>
        <w:jc w:val="left"/>
        <w:textAlignment w:val="auto"/>
        <w:rPr>
          <w:rFonts w:hint="eastAsia" w:ascii="Times New Roman" w:hAnsi="Times New Roman"/>
          <w:sz w:val="24"/>
          <w:lang w:eastAsia="zh-CN"/>
        </w:rPr>
      </w:pPr>
      <w:r>
        <w:rPr>
          <w:rFonts w:hint="eastAsia" w:ascii="Times New Roman" w:hAnsi="Times New Roman"/>
          <w:sz w:val="24"/>
          <w:lang w:eastAsia="zh-CN"/>
        </w:rPr>
        <w:t>22.国际旅游作为增进国家间文化了解、消除认识隔阂的机制与作用研究</w:t>
      </w:r>
    </w:p>
    <w:p>
      <w:pPr>
        <w:keepNext w:val="0"/>
        <w:keepLines w:val="0"/>
        <w:pageBreakBefore w:val="0"/>
        <w:widowControl w:val="0"/>
        <w:kinsoku/>
        <w:wordWrap w:val="0"/>
        <w:overflowPunct/>
        <w:topLinePunct/>
        <w:autoSpaceDE/>
        <w:autoSpaceDN/>
        <w:bidi w:val="0"/>
        <w:adjustRightInd/>
        <w:snapToGrid/>
        <w:spacing w:line="360" w:lineRule="auto"/>
        <w:ind w:firstLine="480" w:firstLineChars="200"/>
        <w:jc w:val="left"/>
        <w:textAlignment w:val="auto"/>
        <w:rPr>
          <w:rFonts w:hint="eastAsia" w:ascii="Times New Roman" w:hAnsi="Times New Roman"/>
          <w:sz w:val="24"/>
          <w:lang w:eastAsia="zh-CN"/>
        </w:rPr>
      </w:pPr>
      <w:r>
        <w:rPr>
          <w:rFonts w:hint="eastAsia" w:ascii="Times New Roman" w:hAnsi="Times New Roman"/>
          <w:sz w:val="24"/>
          <w:lang w:eastAsia="zh-CN"/>
        </w:rPr>
        <w:t>23.国际旅游产业互联网前沿研究</w:t>
      </w:r>
    </w:p>
    <w:p>
      <w:pPr>
        <w:keepNext w:val="0"/>
        <w:keepLines w:val="0"/>
        <w:pageBreakBefore w:val="0"/>
        <w:widowControl w:val="0"/>
        <w:kinsoku/>
        <w:wordWrap w:val="0"/>
        <w:overflowPunct/>
        <w:topLinePunct/>
        <w:autoSpaceDE/>
        <w:autoSpaceDN/>
        <w:bidi w:val="0"/>
        <w:adjustRightInd/>
        <w:snapToGrid/>
        <w:spacing w:line="360" w:lineRule="auto"/>
        <w:ind w:firstLine="480" w:firstLineChars="200"/>
        <w:jc w:val="left"/>
        <w:textAlignment w:val="auto"/>
        <w:rPr>
          <w:rFonts w:hint="eastAsia" w:ascii="Times New Roman" w:hAnsi="Times New Roman"/>
          <w:sz w:val="24"/>
          <w:lang w:eastAsia="zh-CN"/>
        </w:rPr>
      </w:pPr>
      <w:r>
        <w:rPr>
          <w:rFonts w:hint="eastAsia" w:ascii="Times New Roman" w:hAnsi="Times New Roman"/>
          <w:sz w:val="24"/>
          <w:lang w:eastAsia="zh-CN"/>
        </w:rPr>
        <w:t>24.文旅产业促进国际消费中心城市建设的作用机制与路径研究</w:t>
      </w:r>
    </w:p>
    <w:p>
      <w:pPr>
        <w:keepNext w:val="0"/>
        <w:keepLines w:val="0"/>
        <w:pageBreakBefore w:val="0"/>
        <w:widowControl w:val="0"/>
        <w:kinsoku/>
        <w:wordWrap w:val="0"/>
        <w:overflowPunct/>
        <w:topLinePunct/>
        <w:autoSpaceDE/>
        <w:autoSpaceDN/>
        <w:bidi w:val="0"/>
        <w:adjustRightInd/>
        <w:snapToGrid/>
        <w:spacing w:line="360" w:lineRule="auto"/>
        <w:ind w:firstLine="480" w:firstLineChars="200"/>
        <w:jc w:val="left"/>
        <w:textAlignment w:val="auto"/>
        <w:rPr>
          <w:rFonts w:hint="eastAsia" w:ascii="Times New Roman" w:hAnsi="Times New Roman"/>
          <w:sz w:val="24"/>
          <w:lang w:eastAsia="zh-CN"/>
        </w:rPr>
      </w:pPr>
      <w:r>
        <w:rPr>
          <w:rFonts w:hint="eastAsia" w:ascii="Times New Roman" w:hAnsi="Times New Roman"/>
          <w:sz w:val="24"/>
          <w:lang w:eastAsia="zh-CN"/>
        </w:rPr>
        <w:t>25.文旅融合背景下演艺业高质量发展对策研究</w:t>
      </w:r>
    </w:p>
    <w:p>
      <w:pPr>
        <w:keepNext w:val="0"/>
        <w:keepLines w:val="0"/>
        <w:pageBreakBefore w:val="0"/>
        <w:widowControl w:val="0"/>
        <w:kinsoku/>
        <w:wordWrap w:val="0"/>
        <w:overflowPunct/>
        <w:topLinePunct/>
        <w:autoSpaceDE/>
        <w:autoSpaceDN/>
        <w:bidi w:val="0"/>
        <w:adjustRightInd/>
        <w:snapToGrid/>
        <w:spacing w:line="360" w:lineRule="auto"/>
        <w:ind w:firstLine="480" w:firstLineChars="200"/>
        <w:jc w:val="left"/>
        <w:textAlignment w:val="auto"/>
        <w:rPr>
          <w:rFonts w:hint="eastAsia" w:ascii="Times New Roman" w:hAnsi="Times New Roman"/>
          <w:sz w:val="24"/>
          <w:lang w:eastAsia="zh-CN"/>
        </w:rPr>
      </w:pPr>
      <w:r>
        <w:rPr>
          <w:rFonts w:hint="eastAsia" w:ascii="Times New Roman" w:hAnsi="Times New Roman"/>
          <w:sz w:val="24"/>
          <w:lang w:eastAsia="zh-CN"/>
        </w:rPr>
        <w:t>26.以艺术活动激发旅游消费活力研究</w:t>
      </w:r>
    </w:p>
    <w:p>
      <w:pPr>
        <w:keepNext w:val="0"/>
        <w:keepLines w:val="0"/>
        <w:pageBreakBefore w:val="0"/>
        <w:widowControl w:val="0"/>
        <w:kinsoku/>
        <w:wordWrap w:val="0"/>
        <w:overflowPunct/>
        <w:topLinePunct/>
        <w:autoSpaceDE/>
        <w:autoSpaceDN/>
        <w:bidi w:val="0"/>
        <w:adjustRightInd/>
        <w:snapToGrid/>
        <w:spacing w:line="360" w:lineRule="auto"/>
        <w:ind w:firstLine="480" w:firstLineChars="200"/>
        <w:jc w:val="left"/>
        <w:textAlignment w:val="auto"/>
        <w:rPr>
          <w:rFonts w:hint="eastAsia" w:ascii="Times New Roman" w:hAnsi="Times New Roman"/>
          <w:sz w:val="24"/>
          <w:lang w:eastAsia="zh-CN"/>
        </w:rPr>
      </w:pPr>
      <w:r>
        <w:rPr>
          <w:rFonts w:hint="eastAsia" w:ascii="Times New Roman" w:hAnsi="Times New Roman"/>
          <w:sz w:val="24"/>
          <w:lang w:eastAsia="zh-CN"/>
        </w:rPr>
        <w:t>27.专业文艺院团与旅游行业深度合作研究</w:t>
      </w:r>
    </w:p>
    <w:p>
      <w:pPr>
        <w:keepNext w:val="0"/>
        <w:keepLines w:val="0"/>
        <w:pageBreakBefore w:val="0"/>
        <w:widowControl w:val="0"/>
        <w:kinsoku/>
        <w:wordWrap w:val="0"/>
        <w:overflowPunct/>
        <w:topLinePunct/>
        <w:autoSpaceDE/>
        <w:autoSpaceDN/>
        <w:bidi w:val="0"/>
        <w:adjustRightInd/>
        <w:snapToGrid/>
        <w:spacing w:line="360" w:lineRule="auto"/>
        <w:ind w:firstLine="480" w:firstLineChars="200"/>
        <w:jc w:val="left"/>
        <w:textAlignment w:val="auto"/>
        <w:rPr>
          <w:rFonts w:hint="eastAsia" w:ascii="Times New Roman" w:hAnsi="Times New Roman"/>
          <w:sz w:val="24"/>
          <w:lang w:eastAsia="zh-CN"/>
        </w:rPr>
      </w:pPr>
      <w:r>
        <w:rPr>
          <w:rFonts w:hint="eastAsia" w:ascii="Times New Roman" w:hAnsi="Times New Roman"/>
          <w:sz w:val="24"/>
          <w:lang w:eastAsia="zh-CN"/>
        </w:rPr>
        <w:t>28.文化和旅游产业赋能城市更新研究</w:t>
      </w:r>
    </w:p>
    <w:p>
      <w:pPr>
        <w:keepNext w:val="0"/>
        <w:keepLines w:val="0"/>
        <w:pageBreakBefore w:val="0"/>
        <w:widowControl w:val="0"/>
        <w:kinsoku/>
        <w:wordWrap w:val="0"/>
        <w:overflowPunct/>
        <w:topLinePunct/>
        <w:autoSpaceDE/>
        <w:autoSpaceDN/>
        <w:bidi w:val="0"/>
        <w:adjustRightInd/>
        <w:snapToGrid/>
        <w:spacing w:line="360" w:lineRule="auto"/>
        <w:ind w:firstLine="480" w:firstLineChars="200"/>
        <w:jc w:val="left"/>
        <w:textAlignment w:val="auto"/>
        <w:rPr>
          <w:rFonts w:hint="eastAsia" w:ascii="Times New Roman" w:hAnsi="Times New Roman"/>
          <w:sz w:val="24"/>
          <w:lang w:eastAsia="zh-CN"/>
        </w:rPr>
      </w:pPr>
      <w:r>
        <w:rPr>
          <w:rFonts w:hint="eastAsia" w:ascii="Times New Roman" w:hAnsi="Times New Roman"/>
          <w:sz w:val="24"/>
          <w:lang w:eastAsia="zh-CN"/>
        </w:rPr>
        <w:t>29.中华文化地标及其载体建设研究</w:t>
      </w:r>
    </w:p>
    <w:p>
      <w:pPr>
        <w:keepNext w:val="0"/>
        <w:keepLines w:val="0"/>
        <w:pageBreakBefore w:val="0"/>
        <w:widowControl w:val="0"/>
        <w:kinsoku/>
        <w:wordWrap w:val="0"/>
        <w:overflowPunct/>
        <w:topLinePunct/>
        <w:autoSpaceDE/>
        <w:autoSpaceDN/>
        <w:bidi w:val="0"/>
        <w:adjustRightInd/>
        <w:snapToGrid/>
        <w:spacing w:line="360" w:lineRule="auto"/>
        <w:ind w:firstLine="480" w:firstLineChars="200"/>
        <w:jc w:val="left"/>
        <w:textAlignment w:val="auto"/>
        <w:rPr>
          <w:rFonts w:hint="eastAsia" w:ascii="Times New Roman" w:hAnsi="Times New Roman"/>
          <w:sz w:val="24"/>
          <w:lang w:eastAsia="zh-CN"/>
        </w:rPr>
      </w:pPr>
      <w:r>
        <w:rPr>
          <w:rFonts w:hint="eastAsia" w:ascii="Times New Roman" w:hAnsi="Times New Roman"/>
          <w:sz w:val="24"/>
          <w:lang w:eastAsia="zh-CN"/>
        </w:rPr>
        <w:t>30.文化资源普查研究</w:t>
      </w:r>
    </w:p>
    <w:p>
      <w:pPr>
        <w:keepNext w:val="0"/>
        <w:keepLines w:val="0"/>
        <w:pageBreakBefore w:val="0"/>
        <w:widowControl w:val="0"/>
        <w:kinsoku/>
        <w:wordWrap w:val="0"/>
        <w:overflowPunct/>
        <w:topLinePunct/>
        <w:autoSpaceDE/>
        <w:autoSpaceDN/>
        <w:bidi w:val="0"/>
        <w:adjustRightInd/>
        <w:snapToGrid/>
        <w:spacing w:line="360" w:lineRule="auto"/>
        <w:ind w:firstLine="482" w:firstLineChars="200"/>
        <w:jc w:val="left"/>
        <w:textAlignment w:val="auto"/>
        <w:rPr>
          <w:rFonts w:hint="eastAsia" w:ascii="Times New Roman" w:hAnsi="Times New Roman"/>
          <w:b/>
          <w:bCs/>
          <w:sz w:val="24"/>
          <w:lang w:eastAsia="zh-CN"/>
        </w:rPr>
      </w:pPr>
      <w:r>
        <w:rPr>
          <w:rFonts w:hint="eastAsia" w:ascii="Times New Roman" w:hAnsi="Times New Roman"/>
          <w:b/>
          <w:bCs/>
          <w:sz w:val="24"/>
          <w:lang w:eastAsia="zh-CN"/>
        </w:rPr>
        <w:t>二、申报要求</w:t>
      </w:r>
    </w:p>
    <w:p>
      <w:pPr>
        <w:keepNext w:val="0"/>
        <w:keepLines w:val="0"/>
        <w:pageBreakBefore w:val="0"/>
        <w:widowControl w:val="0"/>
        <w:kinsoku/>
        <w:wordWrap w:val="0"/>
        <w:overflowPunct/>
        <w:topLinePunct/>
        <w:autoSpaceDE/>
        <w:autoSpaceDN/>
        <w:bidi w:val="0"/>
        <w:adjustRightInd/>
        <w:snapToGrid/>
        <w:spacing w:line="360" w:lineRule="auto"/>
        <w:ind w:firstLine="480" w:firstLineChars="200"/>
        <w:jc w:val="left"/>
        <w:textAlignment w:val="auto"/>
        <w:rPr>
          <w:rFonts w:hint="eastAsia" w:ascii="Times New Roman" w:hAnsi="Times New Roman"/>
          <w:sz w:val="24"/>
          <w:lang w:eastAsia="zh-CN"/>
        </w:rPr>
      </w:pPr>
      <w:r>
        <w:rPr>
          <w:rFonts w:hint="eastAsia" w:ascii="Times New Roman" w:hAnsi="Times New Roman"/>
          <w:sz w:val="24"/>
          <w:lang w:eastAsia="zh-CN"/>
        </w:rPr>
        <w:t>1.课题申请必须围绕课题指南中所列内容，确定1个研究方向自行设计具体题目，课题名称的表述应科学、严谨、规范、简明，一般不加副标题，超出课题指南范围的申请不予受理。</w:t>
      </w:r>
    </w:p>
    <w:p>
      <w:pPr>
        <w:keepNext w:val="0"/>
        <w:keepLines w:val="0"/>
        <w:pageBreakBefore w:val="0"/>
        <w:widowControl w:val="0"/>
        <w:kinsoku/>
        <w:wordWrap w:val="0"/>
        <w:overflowPunct/>
        <w:topLinePunct/>
        <w:autoSpaceDE/>
        <w:autoSpaceDN/>
        <w:bidi w:val="0"/>
        <w:adjustRightInd/>
        <w:snapToGrid/>
        <w:spacing w:line="360" w:lineRule="auto"/>
        <w:ind w:firstLine="480" w:firstLineChars="200"/>
        <w:jc w:val="left"/>
        <w:textAlignment w:val="auto"/>
        <w:rPr>
          <w:rFonts w:hint="eastAsia" w:ascii="Times New Roman" w:hAnsi="Times New Roman"/>
          <w:sz w:val="24"/>
          <w:lang w:eastAsia="zh-CN"/>
        </w:rPr>
      </w:pPr>
      <w:r>
        <w:rPr>
          <w:rFonts w:hint="eastAsia" w:ascii="Times New Roman" w:hAnsi="Times New Roman"/>
          <w:sz w:val="24"/>
          <w:lang w:eastAsia="zh-CN"/>
        </w:rPr>
        <w:t>2.符合下列条件的人员，可以申请科研课题：（1）遵守中华人民共和国宪法和法律，坚持以习近平新时代中国特色社会主义思想为指导，拥护党的路线、方针和政策。（2）具有独立开展研究和组织开展研究的能力，能够承担实质性研究工作；（3）高等院校、科研机构的人员须具有中级以上职称或已获得博士学位。（4）有不少于三人参加的课题组（含课题负责人）。</w:t>
      </w:r>
    </w:p>
    <w:p>
      <w:pPr>
        <w:keepNext w:val="0"/>
        <w:keepLines w:val="0"/>
        <w:pageBreakBefore w:val="0"/>
        <w:widowControl w:val="0"/>
        <w:kinsoku/>
        <w:wordWrap w:val="0"/>
        <w:overflowPunct/>
        <w:topLinePunct/>
        <w:autoSpaceDE/>
        <w:autoSpaceDN/>
        <w:bidi w:val="0"/>
        <w:adjustRightInd/>
        <w:snapToGrid/>
        <w:spacing w:line="360" w:lineRule="auto"/>
        <w:ind w:firstLine="480" w:firstLineChars="200"/>
        <w:jc w:val="left"/>
        <w:textAlignment w:val="auto"/>
        <w:rPr>
          <w:rFonts w:hint="eastAsia" w:ascii="Times New Roman" w:hAnsi="Times New Roman"/>
          <w:sz w:val="24"/>
          <w:lang w:eastAsia="zh-CN"/>
        </w:rPr>
      </w:pPr>
      <w:r>
        <w:rPr>
          <w:rFonts w:hint="eastAsia" w:ascii="Times New Roman" w:hAnsi="Times New Roman"/>
          <w:sz w:val="24"/>
          <w:lang w:eastAsia="zh-CN"/>
        </w:rPr>
        <w:t>3.文化和旅游部机关工作人员不能申报或者参与申报文化和旅游宏观决策课题。因病不能坚持正常工作，或者已出国并仍将在国外停留半年以上，或者在课题研究过程中准备出国停留半年以上的人员，不得申请课题。结项鉴定为“不予结项”的课题主持人，三年内不得申报。在职人员须从所在单位申报，兼职人员申报课题不予受理。</w:t>
      </w:r>
      <w:bookmarkStart w:id="0" w:name="_GoBack"/>
      <w:bookmarkEnd w:id="0"/>
    </w:p>
    <w:p>
      <w:pPr>
        <w:keepNext w:val="0"/>
        <w:keepLines w:val="0"/>
        <w:pageBreakBefore w:val="0"/>
        <w:widowControl w:val="0"/>
        <w:kinsoku/>
        <w:wordWrap w:val="0"/>
        <w:overflowPunct/>
        <w:topLinePunct/>
        <w:autoSpaceDE/>
        <w:autoSpaceDN/>
        <w:bidi w:val="0"/>
        <w:adjustRightInd/>
        <w:snapToGrid/>
        <w:spacing w:line="360" w:lineRule="auto"/>
        <w:ind w:firstLine="482" w:firstLineChars="200"/>
        <w:jc w:val="left"/>
        <w:textAlignment w:val="auto"/>
        <w:rPr>
          <w:rFonts w:hint="eastAsia" w:ascii="Times New Roman" w:hAnsi="Times New Roman"/>
          <w:b/>
          <w:bCs/>
          <w:sz w:val="24"/>
          <w:lang w:eastAsia="zh-CN"/>
        </w:rPr>
      </w:pPr>
      <w:r>
        <w:rPr>
          <w:rFonts w:hint="eastAsia" w:ascii="Times New Roman" w:hAnsi="Times New Roman"/>
          <w:b/>
          <w:bCs/>
          <w:sz w:val="24"/>
          <w:lang w:eastAsia="zh-CN"/>
        </w:rPr>
        <w:t>三、申报书和活页</w:t>
      </w:r>
    </w:p>
    <w:p>
      <w:pPr>
        <w:keepNext w:val="0"/>
        <w:keepLines w:val="0"/>
        <w:pageBreakBefore w:val="0"/>
        <w:widowControl w:val="0"/>
        <w:kinsoku/>
        <w:wordWrap w:val="0"/>
        <w:overflowPunct/>
        <w:topLinePunct/>
        <w:autoSpaceDE/>
        <w:autoSpaceDN/>
        <w:bidi w:val="0"/>
        <w:adjustRightInd/>
        <w:snapToGrid/>
        <w:spacing w:line="360" w:lineRule="auto"/>
        <w:ind w:firstLine="480" w:firstLineChars="200"/>
        <w:jc w:val="left"/>
        <w:textAlignment w:val="auto"/>
        <w:rPr>
          <w:rFonts w:hint="eastAsia" w:ascii="Times New Roman" w:hAnsi="Times New Roman"/>
          <w:sz w:val="24"/>
          <w:lang w:eastAsia="zh-CN"/>
        </w:rPr>
      </w:pPr>
      <w:r>
        <w:rPr>
          <w:rFonts w:hint="eastAsia" w:ascii="Times New Roman" w:hAnsi="Times New Roman"/>
          <w:sz w:val="24"/>
          <w:lang w:eastAsia="zh-CN"/>
        </w:rPr>
        <w:t>1.课题申报人须如实、规范填写《文化和旅游宏观决策课题申报书（2024年2月制）》（以下简称《申报书》）和课题活页，并保证没有知识产权争议。凡存在弄虚作假、抄袭剽窃等行为的，一经发现查实，3年内不再受理其申报；如获立项即予撤项并通报批评。</w:t>
      </w:r>
    </w:p>
    <w:p>
      <w:pPr>
        <w:keepNext w:val="0"/>
        <w:keepLines w:val="0"/>
        <w:pageBreakBefore w:val="0"/>
        <w:widowControl w:val="0"/>
        <w:kinsoku/>
        <w:wordWrap w:val="0"/>
        <w:overflowPunct/>
        <w:topLinePunct/>
        <w:autoSpaceDE/>
        <w:autoSpaceDN/>
        <w:bidi w:val="0"/>
        <w:adjustRightInd/>
        <w:snapToGrid/>
        <w:spacing w:line="360" w:lineRule="auto"/>
        <w:ind w:firstLine="480" w:firstLineChars="200"/>
        <w:jc w:val="left"/>
        <w:textAlignment w:val="auto"/>
        <w:rPr>
          <w:rFonts w:hint="eastAsia" w:ascii="Times New Roman" w:hAnsi="Times New Roman"/>
          <w:sz w:val="24"/>
          <w:lang w:eastAsia="zh-CN"/>
        </w:rPr>
      </w:pPr>
      <w:r>
        <w:rPr>
          <w:rFonts w:hint="eastAsia" w:ascii="Times New Roman" w:hAnsi="Times New Roman"/>
          <w:sz w:val="24"/>
          <w:lang w:eastAsia="zh-CN"/>
        </w:rPr>
        <w:t>课题《申报书》及活页均需上传系统。课题活页上传要求为PDF格式，</w:t>
      </w:r>
      <w:r>
        <w:rPr>
          <w:rFonts w:hint="eastAsia" w:ascii="Times New Roman" w:hAnsi="Times New Roman"/>
          <w:sz w:val="24"/>
          <w:lang w:eastAsia="zh-CN"/>
        </w:rPr>
        <w:t>活页内容不得直接或间接透露个人相关背景材料、信息等内容。</w:t>
      </w:r>
    </w:p>
    <w:p>
      <w:pPr>
        <w:keepNext w:val="0"/>
        <w:keepLines w:val="0"/>
        <w:pageBreakBefore w:val="0"/>
        <w:widowControl w:val="0"/>
        <w:kinsoku/>
        <w:wordWrap w:val="0"/>
        <w:overflowPunct/>
        <w:topLinePunct/>
        <w:autoSpaceDE/>
        <w:autoSpaceDN/>
        <w:bidi w:val="0"/>
        <w:adjustRightInd/>
        <w:snapToGrid/>
        <w:spacing w:line="360" w:lineRule="auto"/>
        <w:ind w:firstLine="480" w:firstLineChars="200"/>
        <w:jc w:val="left"/>
        <w:textAlignment w:val="auto"/>
        <w:rPr>
          <w:rFonts w:hint="eastAsia" w:ascii="Times New Roman" w:hAnsi="Times New Roman"/>
          <w:sz w:val="24"/>
          <w:lang w:eastAsia="zh-CN"/>
        </w:rPr>
      </w:pPr>
      <w:r>
        <w:rPr>
          <w:rFonts w:hint="eastAsia" w:ascii="Times New Roman" w:hAnsi="Times New Roman"/>
          <w:sz w:val="24"/>
          <w:lang w:eastAsia="zh-CN"/>
        </w:rPr>
        <w:t>2.在文化和旅游宏观决策课题与优秀研究成果管理系统（http://221.239.119.24:8088/xmsb/indexAction!to_index.action）“材料下载”处下载《申报书》及活页最新版。</w:t>
      </w:r>
    </w:p>
    <w:p>
      <w:pPr>
        <w:keepNext w:val="0"/>
        <w:keepLines w:val="0"/>
        <w:pageBreakBefore w:val="0"/>
        <w:widowControl w:val="0"/>
        <w:kinsoku/>
        <w:wordWrap w:val="0"/>
        <w:overflowPunct/>
        <w:topLinePunct/>
        <w:autoSpaceDE/>
        <w:autoSpaceDN/>
        <w:bidi w:val="0"/>
        <w:adjustRightInd/>
        <w:snapToGrid/>
        <w:spacing w:line="360" w:lineRule="auto"/>
        <w:ind w:firstLine="480" w:firstLineChars="200"/>
        <w:jc w:val="left"/>
        <w:textAlignment w:val="auto"/>
        <w:rPr>
          <w:rFonts w:hint="eastAsia" w:ascii="Times New Roman" w:hAnsi="Times New Roman"/>
          <w:sz w:val="24"/>
          <w:lang w:eastAsia="zh-CN"/>
        </w:rPr>
      </w:pPr>
      <w:r>
        <w:rPr>
          <w:rFonts w:hint="eastAsia" w:ascii="Times New Roman" w:hAnsi="Times New Roman"/>
          <w:sz w:val="24"/>
          <w:lang w:eastAsia="zh-CN"/>
        </w:rPr>
        <w:t>3.申报课题全部实行资格审查、通讯评审和会议终审的方式，《申报书》课题论证及活页论证部分的字数不得超过4000字。</w:t>
      </w:r>
    </w:p>
    <w:p>
      <w:pPr>
        <w:keepNext w:val="0"/>
        <w:keepLines w:val="0"/>
        <w:pageBreakBefore w:val="0"/>
        <w:widowControl w:val="0"/>
        <w:kinsoku/>
        <w:wordWrap w:val="0"/>
        <w:overflowPunct/>
        <w:topLinePunct/>
        <w:autoSpaceDE/>
        <w:autoSpaceDN/>
        <w:bidi w:val="0"/>
        <w:adjustRightInd/>
        <w:snapToGrid/>
        <w:spacing w:line="360" w:lineRule="auto"/>
        <w:ind w:firstLine="480" w:firstLineChars="200"/>
        <w:jc w:val="left"/>
        <w:textAlignment w:val="auto"/>
        <w:rPr>
          <w:rFonts w:hint="eastAsia" w:ascii="Times New Roman" w:hAnsi="Times New Roman"/>
          <w:sz w:val="24"/>
          <w:lang w:eastAsia="zh-CN"/>
        </w:rPr>
      </w:pPr>
      <w:r>
        <w:rPr>
          <w:rFonts w:hint="eastAsia" w:ascii="Times New Roman" w:hAnsi="Times New Roman"/>
          <w:sz w:val="24"/>
          <w:lang w:eastAsia="zh-CN"/>
        </w:rPr>
        <w:t>4.《申请书》封面研究方向，须填写对应课题指南所列选题序号（如：重点课题1）。</w:t>
      </w:r>
    </w:p>
    <w:p>
      <w:pPr>
        <w:keepNext w:val="0"/>
        <w:keepLines w:val="0"/>
        <w:pageBreakBefore w:val="0"/>
        <w:widowControl w:val="0"/>
        <w:kinsoku/>
        <w:wordWrap w:val="0"/>
        <w:overflowPunct/>
        <w:topLinePunct/>
        <w:autoSpaceDE/>
        <w:autoSpaceDN/>
        <w:bidi w:val="0"/>
        <w:adjustRightInd/>
        <w:snapToGrid/>
        <w:spacing w:line="360" w:lineRule="auto"/>
        <w:ind w:firstLine="480" w:firstLineChars="200"/>
        <w:jc w:val="left"/>
        <w:textAlignment w:val="auto"/>
        <w:rPr>
          <w:rFonts w:hint="eastAsia" w:ascii="Times New Roman" w:hAnsi="Times New Roman"/>
          <w:sz w:val="24"/>
          <w:lang w:eastAsia="zh-CN"/>
        </w:rPr>
      </w:pPr>
      <w:r>
        <w:rPr>
          <w:rFonts w:hint="eastAsia" w:ascii="Times New Roman" w:hAnsi="Times New Roman"/>
          <w:sz w:val="24"/>
          <w:lang w:eastAsia="zh-CN"/>
        </w:rPr>
        <w:t>5.《申报书》经费预算部分，如有资助额度限制，请严格按照比例填写预算。</w:t>
      </w:r>
    </w:p>
    <w:p>
      <w:pPr>
        <w:keepNext w:val="0"/>
        <w:keepLines w:val="0"/>
        <w:pageBreakBefore w:val="0"/>
        <w:widowControl w:val="0"/>
        <w:kinsoku/>
        <w:wordWrap w:val="0"/>
        <w:overflowPunct/>
        <w:topLinePunct/>
        <w:autoSpaceDE/>
        <w:autoSpaceDN/>
        <w:bidi w:val="0"/>
        <w:adjustRightInd/>
        <w:snapToGrid/>
        <w:spacing w:line="360" w:lineRule="auto"/>
        <w:ind w:firstLine="480" w:firstLineChars="200"/>
        <w:jc w:val="left"/>
        <w:textAlignment w:val="auto"/>
        <w:rPr>
          <w:rFonts w:hint="eastAsia" w:ascii="Times New Roman" w:hAnsi="Times New Roman"/>
          <w:sz w:val="24"/>
          <w:lang w:eastAsia="zh-CN"/>
        </w:rPr>
      </w:pPr>
      <w:r>
        <w:rPr>
          <w:rFonts w:hint="eastAsia" w:ascii="Times New Roman" w:hAnsi="Times New Roman"/>
          <w:sz w:val="24"/>
          <w:lang w:eastAsia="zh-CN"/>
        </w:rPr>
        <w:t>6.获准立项的《申报书》视为具有约束力的资助合同文本。最终成果实行会议评审鉴定，鉴定等级予以公布。</w:t>
      </w:r>
    </w:p>
    <w:p>
      <w:pPr>
        <w:keepNext w:val="0"/>
        <w:keepLines w:val="0"/>
        <w:pageBreakBefore w:val="0"/>
        <w:widowControl w:val="0"/>
        <w:kinsoku/>
        <w:wordWrap w:val="0"/>
        <w:overflowPunct/>
        <w:topLinePunct/>
        <w:autoSpaceDE/>
        <w:autoSpaceDN/>
        <w:bidi w:val="0"/>
        <w:adjustRightInd/>
        <w:snapToGrid/>
        <w:spacing w:line="360" w:lineRule="auto"/>
        <w:ind w:firstLine="480" w:firstLineChars="200"/>
        <w:jc w:val="left"/>
        <w:textAlignment w:val="auto"/>
        <w:rPr>
          <w:rFonts w:hint="eastAsia" w:ascii="Times New Roman" w:hAnsi="Times New Roman"/>
          <w:sz w:val="24"/>
          <w:lang w:eastAsia="zh-CN"/>
        </w:rPr>
      </w:pPr>
      <w:r>
        <w:rPr>
          <w:rFonts w:hint="eastAsia" w:ascii="Times New Roman" w:hAnsi="Times New Roman"/>
          <w:sz w:val="24"/>
          <w:lang w:eastAsia="zh-CN"/>
        </w:rPr>
        <w:t>7.请申请人严格按照《申请书》及活页要求进行填写，信息填报不规范（论证部分字数超限、透露个人信息、预算比例不符合要求等）的申报，不通过资格审查。</w:t>
      </w:r>
    </w:p>
    <w:p>
      <w:pPr>
        <w:keepNext w:val="0"/>
        <w:keepLines w:val="0"/>
        <w:pageBreakBefore w:val="0"/>
        <w:widowControl w:val="0"/>
        <w:kinsoku/>
        <w:wordWrap w:val="0"/>
        <w:overflowPunct/>
        <w:topLinePunct/>
        <w:autoSpaceDE/>
        <w:autoSpaceDN/>
        <w:bidi w:val="0"/>
        <w:adjustRightInd/>
        <w:snapToGrid/>
        <w:spacing w:line="360" w:lineRule="auto"/>
        <w:ind w:firstLine="482" w:firstLineChars="200"/>
        <w:jc w:val="left"/>
        <w:textAlignment w:val="auto"/>
        <w:rPr>
          <w:rFonts w:hint="eastAsia" w:ascii="Times New Roman" w:hAnsi="Times New Roman"/>
          <w:b/>
          <w:bCs/>
          <w:sz w:val="24"/>
          <w:lang w:eastAsia="zh-CN"/>
        </w:rPr>
      </w:pPr>
      <w:r>
        <w:rPr>
          <w:rFonts w:hint="eastAsia" w:ascii="Times New Roman" w:hAnsi="Times New Roman"/>
          <w:b/>
          <w:bCs/>
          <w:sz w:val="24"/>
          <w:lang w:eastAsia="zh-CN"/>
        </w:rPr>
        <w:t>四、经费资助</w:t>
      </w:r>
    </w:p>
    <w:p>
      <w:pPr>
        <w:keepNext w:val="0"/>
        <w:keepLines w:val="0"/>
        <w:pageBreakBefore w:val="0"/>
        <w:widowControl w:val="0"/>
        <w:kinsoku/>
        <w:wordWrap w:val="0"/>
        <w:overflowPunct/>
        <w:topLinePunct/>
        <w:autoSpaceDE/>
        <w:autoSpaceDN/>
        <w:bidi w:val="0"/>
        <w:adjustRightInd/>
        <w:snapToGrid/>
        <w:spacing w:line="360" w:lineRule="auto"/>
        <w:ind w:firstLine="480" w:firstLineChars="200"/>
        <w:jc w:val="left"/>
        <w:textAlignment w:val="auto"/>
        <w:rPr>
          <w:rFonts w:hint="eastAsia" w:ascii="Times New Roman" w:hAnsi="Times New Roman"/>
          <w:sz w:val="24"/>
          <w:lang w:eastAsia="zh-CN"/>
        </w:rPr>
      </w:pPr>
      <w:r>
        <w:rPr>
          <w:rFonts w:hint="eastAsia" w:ascii="Times New Roman" w:hAnsi="Times New Roman"/>
          <w:sz w:val="24"/>
          <w:lang w:eastAsia="zh-CN"/>
        </w:rPr>
        <w:t>根据本年度中央财政预算下达额度，重点课题资助额度为每项1.5万元，一般课题资助额度为每项1万元。</w:t>
      </w:r>
    </w:p>
    <w:p>
      <w:pPr>
        <w:keepNext w:val="0"/>
        <w:keepLines w:val="0"/>
        <w:pageBreakBefore w:val="0"/>
        <w:widowControl w:val="0"/>
        <w:kinsoku/>
        <w:wordWrap w:val="0"/>
        <w:overflowPunct/>
        <w:topLinePunct/>
        <w:autoSpaceDE/>
        <w:autoSpaceDN/>
        <w:bidi w:val="0"/>
        <w:adjustRightInd/>
        <w:snapToGrid/>
        <w:spacing w:line="360" w:lineRule="auto"/>
        <w:ind w:firstLine="482" w:firstLineChars="200"/>
        <w:jc w:val="left"/>
        <w:textAlignment w:val="auto"/>
        <w:rPr>
          <w:rFonts w:hint="eastAsia" w:ascii="Times New Roman" w:hAnsi="Times New Roman"/>
          <w:b/>
          <w:bCs/>
          <w:sz w:val="24"/>
          <w:lang w:eastAsia="zh-CN"/>
        </w:rPr>
      </w:pPr>
      <w:r>
        <w:rPr>
          <w:rFonts w:hint="eastAsia" w:ascii="Times New Roman" w:hAnsi="Times New Roman"/>
          <w:b/>
          <w:bCs/>
          <w:sz w:val="24"/>
          <w:lang w:eastAsia="zh-CN"/>
        </w:rPr>
        <w:t>五、研究期限</w:t>
      </w:r>
    </w:p>
    <w:p>
      <w:pPr>
        <w:keepNext w:val="0"/>
        <w:keepLines w:val="0"/>
        <w:pageBreakBefore w:val="0"/>
        <w:widowControl w:val="0"/>
        <w:kinsoku/>
        <w:wordWrap w:val="0"/>
        <w:overflowPunct/>
        <w:topLinePunct/>
        <w:autoSpaceDE/>
        <w:autoSpaceDN/>
        <w:bidi w:val="0"/>
        <w:adjustRightInd/>
        <w:snapToGrid/>
        <w:spacing w:line="360" w:lineRule="auto"/>
        <w:ind w:firstLine="480" w:firstLineChars="200"/>
        <w:jc w:val="left"/>
        <w:textAlignment w:val="auto"/>
        <w:rPr>
          <w:rFonts w:hint="eastAsia" w:ascii="Times New Roman" w:hAnsi="Times New Roman"/>
          <w:sz w:val="24"/>
          <w:lang w:eastAsia="zh-CN"/>
        </w:rPr>
      </w:pPr>
      <w:r>
        <w:rPr>
          <w:rFonts w:hint="eastAsia" w:ascii="Times New Roman" w:hAnsi="Times New Roman"/>
          <w:sz w:val="24"/>
          <w:lang w:eastAsia="zh-CN"/>
        </w:rPr>
        <w:t>2024年文化和旅游宏观决策课题应于</w:t>
      </w:r>
      <w:r>
        <w:rPr>
          <w:rFonts w:hint="eastAsia" w:ascii="Times New Roman" w:hAnsi="Times New Roman"/>
          <w:sz w:val="24"/>
          <w:lang w:eastAsia="zh-CN"/>
        </w:rPr>
        <w:t>2024年10月31日前</w:t>
      </w:r>
      <w:r>
        <w:rPr>
          <w:rFonts w:hint="eastAsia" w:ascii="Times New Roman" w:hAnsi="Times New Roman"/>
          <w:sz w:val="24"/>
          <w:lang w:eastAsia="zh-CN"/>
        </w:rPr>
        <w:t>提交结项成果。</w:t>
      </w:r>
    </w:p>
    <w:p>
      <w:pPr>
        <w:keepNext w:val="0"/>
        <w:keepLines w:val="0"/>
        <w:pageBreakBefore w:val="0"/>
        <w:widowControl w:val="0"/>
        <w:kinsoku/>
        <w:wordWrap w:val="0"/>
        <w:overflowPunct/>
        <w:topLinePunct/>
        <w:autoSpaceDE/>
        <w:autoSpaceDN/>
        <w:bidi w:val="0"/>
        <w:adjustRightInd/>
        <w:snapToGrid/>
        <w:spacing w:line="360" w:lineRule="auto"/>
        <w:ind w:firstLine="482" w:firstLineChars="200"/>
        <w:jc w:val="left"/>
        <w:textAlignment w:val="auto"/>
        <w:rPr>
          <w:rFonts w:hint="eastAsia" w:ascii="Times New Roman" w:hAnsi="Times New Roman"/>
          <w:b/>
          <w:bCs/>
          <w:sz w:val="24"/>
          <w:lang w:eastAsia="zh-CN"/>
        </w:rPr>
      </w:pPr>
      <w:r>
        <w:rPr>
          <w:rFonts w:hint="eastAsia" w:ascii="Times New Roman" w:hAnsi="Times New Roman"/>
          <w:b/>
          <w:bCs/>
          <w:sz w:val="24"/>
          <w:lang w:eastAsia="zh-CN"/>
        </w:rPr>
        <w:t>六、成果要求</w:t>
      </w:r>
    </w:p>
    <w:p>
      <w:pPr>
        <w:keepNext w:val="0"/>
        <w:keepLines w:val="0"/>
        <w:pageBreakBefore w:val="0"/>
        <w:widowControl w:val="0"/>
        <w:kinsoku/>
        <w:wordWrap w:val="0"/>
        <w:overflowPunct/>
        <w:topLinePunct/>
        <w:autoSpaceDE/>
        <w:autoSpaceDN/>
        <w:bidi w:val="0"/>
        <w:adjustRightInd/>
        <w:snapToGrid/>
        <w:spacing w:line="360" w:lineRule="auto"/>
        <w:ind w:firstLine="480" w:firstLineChars="200"/>
        <w:jc w:val="left"/>
        <w:textAlignment w:val="auto"/>
        <w:rPr>
          <w:rFonts w:hint="eastAsia" w:ascii="Times New Roman" w:hAnsi="Times New Roman"/>
          <w:sz w:val="24"/>
          <w:lang w:eastAsia="zh-CN"/>
        </w:rPr>
      </w:pPr>
      <w:r>
        <w:rPr>
          <w:rFonts w:hint="eastAsia" w:ascii="Times New Roman" w:hAnsi="Times New Roman"/>
          <w:sz w:val="24"/>
          <w:lang w:eastAsia="zh-CN"/>
        </w:rPr>
        <w:t>1.研究报告</w:t>
      </w:r>
    </w:p>
    <w:p>
      <w:pPr>
        <w:keepNext w:val="0"/>
        <w:keepLines w:val="0"/>
        <w:pageBreakBefore w:val="0"/>
        <w:widowControl w:val="0"/>
        <w:kinsoku/>
        <w:wordWrap w:val="0"/>
        <w:overflowPunct/>
        <w:topLinePunct/>
        <w:autoSpaceDE/>
        <w:autoSpaceDN/>
        <w:bidi w:val="0"/>
        <w:adjustRightInd/>
        <w:snapToGrid/>
        <w:spacing w:line="360" w:lineRule="auto"/>
        <w:ind w:firstLine="480" w:firstLineChars="200"/>
        <w:jc w:val="left"/>
        <w:textAlignment w:val="auto"/>
        <w:rPr>
          <w:rFonts w:hint="eastAsia" w:ascii="Times New Roman" w:hAnsi="Times New Roman"/>
          <w:sz w:val="24"/>
          <w:lang w:eastAsia="zh-CN"/>
        </w:rPr>
      </w:pPr>
      <w:r>
        <w:rPr>
          <w:rFonts w:hint="eastAsia" w:ascii="Times New Roman" w:hAnsi="Times New Roman"/>
          <w:sz w:val="24"/>
          <w:lang w:eastAsia="zh-CN"/>
        </w:rPr>
        <w:t>课题负责人需以研究报告形式提交结项成果，字数不少于1.5万字。</w:t>
      </w:r>
    </w:p>
    <w:p>
      <w:pPr>
        <w:keepNext w:val="0"/>
        <w:keepLines w:val="0"/>
        <w:pageBreakBefore w:val="0"/>
        <w:widowControl w:val="0"/>
        <w:kinsoku/>
        <w:wordWrap w:val="0"/>
        <w:overflowPunct/>
        <w:topLinePunct/>
        <w:autoSpaceDE/>
        <w:autoSpaceDN/>
        <w:bidi w:val="0"/>
        <w:adjustRightInd/>
        <w:snapToGrid/>
        <w:spacing w:line="360" w:lineRule="auto"/>
        <w:ind w:firstLine="480" w:firstLineChars="200"/>
        <w:jc w:val="left"/>
        <w:textAlignment w:val="auto"/>
        <w:rPr>
          <w:rFonts w:hint="eastAsia" w:ascii="Times New Roman" w:hAnsi="Times New Roman"/>
          <w:sz w:val="24"/>
          <w:lang w:eastAsia="zh-CN"/>
        </w:rPr>
      </w:pPr>
      <w:r>
        <w:rPr>
          <w:rFonts w:hint="eastAsia" w:ascii="Times New Roman" w:hAnsi="Times New Roman"/>
          <w:sz w:val="24"/>
          <w:lang w:eastAsia="zh-CN"/>
        </w:rPr>
        <w:t>2.成果摘要</w:t>
      </w:r>
    </w:p>
    <w:p>
      <w:pPr>
        <w:keepNext w:val="0"/>
        <w:keepLines w:val="0"/>
        <w:pageBreakBefore w:val="0"/>
        <w:widowControl w:val="0"/>
        <w:kinsoku/>
        <w:wordWrap w:val="0"/>
        <w:overflowPunct/>
        <w:topLinePunct/>
        <w:autoSpaceDE/>
        <w:autoSpaceDN/>
        <w:bidi w:val="0"/>
        <w:adjustRightInd/>
        <w:snapToGrid/>
        <w:spacing w:line="360" w:lineRule="auto"/>
        <w:ind w:firstLine="480" w:firstLineChars="200"/>
        <w:jc w:val="left"/>
        <w:textAlignment w:val="auto"/>
        <w:rPr>
          <w:rFonts w:hint="eastAsia" w:ascii="Times New Roman" w:hAnsi="Times New Roman"/>
          <w:sz w:val="24"/>
          <w:lang w:eastAsia="zh-CN"/>
        </w:rPr>
      </w:pPr>
      <w:r>
        <w:rPr>
          <w:rFonts w:hint="eastAsia" w:ascii="Times New Roman" w:hAnsi="Times New Roman"/>
          <w:sz w:val="24"/>
          <w:lang w:eastAsia="zh-CN"/>
        </w:rPr>
        <w:t>课题负责人需提供结项成果摘要，字数不少于3000字。</w:t>
      </w:r>
    </w:p>
    <w:p>
      <w:pPr>
        <w:keepNext w:val="0"/>
        <w:keepLines w:val="0"/>
        <w:pageBreakBefore w:val="0"/>
        <w:widowControl w:val="0"/>
        <w:kinsoku/>
        <w:wordWrap w:val="0"/>
        <w:overflowPunct/>
        <w:topLinePunct/>
        <w:autoSpaceDE/>
        <w:autoSpaceDN/>
        <w:bidi w:val="0"/>
        <w:adjustRightInd/>
        <w:snapToGrid/>
        <w:spacing w:line="360" w:lineRule="auto"/>
        <w:ind w:firstLine="482" w:firstLineChars="200"/>
        <w:jc w:val="left"/>
        <w:textAlignment w:val="auto"/>
        <w:rPr>
          <w:rFonts w:hint="eastAsia" w:ascii="Times New Roman" w:hAnsi="Times New Roman"/>
          <w:b/>
          <w:bCs/>
          <w:sz w:val="24"/>
          <w:lang w:eastAsia="zh-CN"/>
        </w:rPr>
      </w:pPr>
      <w:r>
        <w:rPr>
          <w:rFonts w:hint="eastAsia" w:ascii="Times New Roman" w:hAnsi="Times New Roman"/>
          <w:b/>
          <w:bCs/>
          <w:sz w:val="24"/>
          <w:lang w:eastAsia="zh-CN"/>
        </w:rPr>
        <w:t>七、报送时间和方式</w:t>
      </w:r>
    </w:p>
    <w:p>
      <w:pPr>
        <w:keepNext w:val="0"/>
        <w:keepLines w:val="0"/>
        <w:pageBreakBefore w:val="0"/>
        <w:widowControl w:val="0"/>
        <w:kinsoku/>
        <w:wordWrap w:val="0"/>
        <w:overflowPunct/>
        <w:topLinePunct/>
        <w:autoSpaceDE/>
        <w:autoSpaceDN/>
        <w:bidi w:val="0"/>
        <w:adjustRightInd/>
        <w:snapToGrid/>
        <w:spacing w:line="360" w:lineRule="auto"/>
        <w:ind w:firstLine="480" w:firstLineChars="200"/>
        <w:jc w:val="left"/>
        <w:textAlignment w:val="auto"/>
        <w:rPr>
          <w:rFonts w:hint="eastAsia" w:ascii="Times New Roman" w:hAnsi="Times New Roman"/>
          <w:sz w:val="24"/>
          <w:lang w:eastAsia="zh-CN"/>
        </w:rPr>
      </w:pPr>
      <w:r>
        <w:rPr>
          <w:rFonts w:hint="eastAsia" w:ascii="Times New Roman" w:hAnsi="Times New Roman"/>
          <w:sz w:val="24"/>
          <w:lang w:eastAsia="zh-CN"/>
        </w:rPr>
        <w:t>本年度课题在申请阶段全面试行无纸化，</w:t>
      </w:r>
      <w:r>
        <w:rPr>
          <w:rFonts w:hint="eastAsia" w:ascii="Times New Roman" w:hAnsi="Times New Roman"/>
          <w:sz w:val="24"/>
          <w:lang w:eastAsia="zh-CN"/>
        </w:rPr>
        <w:t>各单位</w:t>
      </w:r>
      <w:r>
        <w:rPr>
          <w:rFonts w:hint="eastAsia" w:ascii="Times New Roman" w:hAnsi="Times New Roman"/>
          <w:b/>
          <w:bCs/>
          <w:sz w:val="24"/>
          <w:lang w:eastAsia="zh-CN"/>
        </w:rPr>
        <w:t>无需</w:t>
      </w:r>
      <w:r>
        <w:rPr>
          <w:rFonts w:hint="eastAsia" w:ascii="Times New Roman" w:hAnsi="Times New Roman"/>
          <w:sz w:val="24"/>
          <w:lang w:eastAsia="zh-CN"/>
        </w:rPr>
        <w:t>报送纸质申报书和课题申报汇总表。</w:t>
      </w:r>
    </w:p>
    <w:p>
      <w:pPr>
        <w:keepNext w:val="0"/>
        <w:keepLines w:val="0"/>
        <w:pageBreakBefore w:val="0"/>
        <w:widowControl w:val="0"/>
        <w:kinsoku/>
        <w:wordWrap w:val="0"/>
        <w:overflowPunct/>
        <w:topLinePunct/>
        <w:autoSpaceDE/>
        <w:autoSpaceDN/>
        <w:bidi w:val="0"/>
        <w:adjustRightInd/>
        <w:snapToGrid/>
        <w:spacing w:line="360" w:lineRule="auto"/>
        <w:ind w:firstLine="480" w:firstLineChars="200"/>
        <w:jc w:val="left"/>
        <w:textAlignment w:val="auto"/>
        <w:rPr>
          <w:rFonts w:hint="eastAsia" w:ascii="Times New Roman" w:hAnsi="Times New Roman"/>
          <w:sz w:val="24"/>
          <w:lang w:eastAsia="zh-CN"/>
        </w:rPr>
      </w:pPr>
      <w:r>
        <w:rPr>
          <w:rFonts w:hint="eastAsia" w:ascii="Times New Roman" w:hAnsi="Times New Roman"/>
          <w:sz w:val="24"/>
          <w:lang w:eastAsia="zh-CN"/>
        </w:rPr>
        <w:t>课题《申报书》及活页须由课题主持人登录文化和旅游宏观决策课题与优秀研究成果管理系统在线提交，</w:t>
      </w:r>
      <w:r>
        <w:rPr>
          <w:rFonts w:hint="eastAsia" w:ascii="Times New Roman" w:hAnsi="Times New Roman"/>
          <w:sz w:val="24"/>
          <w:lang w:eastAsia="zh-CN"/>
        </w:rPr>
        <w:t>2024年3月1</w:t>
      </w:r>
      <w:r>
        <w:rPr>
          <w:rFonts w:hint="eastAsia" w:ascii="Times New Roman" w:hAnsi="Times New Roman"/>
          <w:sz w:val="24"/>
          <w:lang w:val="en-US" w:eastAsia="zh-CN"/>
        </w:rPr>
        <w:t>2</w:t>
      </w:r>
      <w:r>
        <w:rPr>
          <w:rFonts w:hint="eastAsia" w:ascii="Times New Roman" w:hAnsi="Times New Roman"/>
          <w:sz w:val="24"/>
          <w:lang w:eastAsia="zh-CN"/>
        </w:rPr>
        <w:t>日17时</w:t>
      </w:r>
      <w:r>
        <w:rPr>
          <w:rFonts w:hint="eastAsia" w:ascii="Times New Roman" w:hAnsi="Times New Roman"/>
          <w:sz w:val="24"/>
          <w:lang w:eastAsia="zh-CN"/>
        </w:rPr>
        <w:t>截止申报。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Times New Roman" w:hAnsi="Times New Roman" w:eastAsia="宋体" w:cs="微软雅黑"/>
          <w:i w:val="0"/>
          <w:iCs w:val="0"/>
          <w:caps w:val="0"/>
          <w:color w:val="333333"/>
          <w:spacing w:val="0"/>
          <w:kern w:val="0"/>
          <w:sz w:val="24"/>
          <w:szCs w:val="24"/>
          <w:shd w:val="clear" w:color="auto" w:fill="FFFFFF"/>
          <w:lang w:val="en-US" w:eastAsia="zh-CN" w:bidi="ar"/>
        </w:rPr>
      </w:pPr>
      <w:r>
        <w:rPr>
          <w:rFonts w:hint="eastAsia" w:ascii="Times New Roman" w:hAnsi="Times New Roman" w:eastAsia="宋体" w:cs="微软雅黑"/>
          <w:i w:val="0"/>
          <w:iCs w:val="0"/>
          <w:caps w:val="0"/>
          <w:color w:val="333333"/>
          <w:spacing w:val="0"/>
          <w:kern w:val="0"/>
          <w:sz w:val="24"/>
          <w:szCs w:val="24"/>
          <w:shd w:val="clear" w:color="auto" w:fill="FFFFFF"/>
          <w:lang w:val="en-US" w:eastAsia="zh-CN" w:bidi="ar"/>
        </w:rPr>
        <w:t>社科处在线审核电子《申报书》和活页。2024年3月15日17时截止审核，单位未审核项目不通过资格审查。</w:t>
      </w:r>
    </w:p>
    <w:p>
      <w:pPr>
        <w:keepNext w:val="0"/>
        <w:keepLines w:val="0"/>
        <w:pageBreakBefore w:val="0"/>
        <w:widowControl w:val="0"/>
        <w:kinsoku/>
        <w:wordWrap w:val="0"/>
        <w:overflowPunct/>
        <w:topLinePunct/>
        <w:autoSpaceDE/>
        <w:autoSpaceDN/>
        <w:bidi w:val="0"/>
        <w:adjustRightInd/>
        <w:snapToGrid/>
        <w:spacing w:line="360" w:lineRule="auto"/>
        <w:ind w:firstLine="480" w:firstLineChars="200"/>
        <w:jc w:val="left"/>
        <w:textAlignment w:val="auto"/>
        <w:rPr>
          <w:rFonts w:hint="eastAsia" w:ascii="Times New Roman" w:hAnsi="Times New Roman"/>
          <w:sz w:val="24"/>
          <w:lang w:eastAsia="zh-CN"/>
        </w:rPr>
      </w:pPr>
      <w:r>
        <w:rPr>
          <w:rFonts w:hint="eastAsia" w:ascii="Times New Roman" w:hAnsi="Times New Roman"/>
          <w:sz w:val="24"/>
          <w:lang w:eastAsia="zh-CN"/>
        </w:rPr>
        <w:t>申报人和依托单位注册、找回登录账号等，详见管理系统首页“注册和审核说明”。</w:t>
      </w:r>
    </w:p>
    <w:p>
      <w:pPr>
        <w:keepNext w:val="0"/>
        <w:keepLines w:val="0"/>
        <w:pageBreakBefore w:val="0"/>
        <w:widowControl w:val="0"/>
        <w:kinsoku/>
        <w:wordWrap w:val="0"/>
        <w:overflowPunct/>
        <w:topLinePunct/>
        <w:autoSpaceDE/>
        <w:autoSpaceDN/>
        <w:bidi w:val="0"/>
        <w:adjustRightInd/>
        <w:snapToGrid/>
        <w:spacing w:line="360" w:lineRule="auto"/>
        <w:ind w:firstLine="480" w:firstLineChars="200"/>
        <w:jc w:val="left"/>
        <w:textAlignment w:val="auto"/>
        <w:rPr>
          <w:rFonts w:hint="eastAsia" w:ascii="Times New Roman" w:hAnsi="Times New Roman"/>
          <w:sz w:val="24"/>
          <w:lang w:eastAsia="zh-CN"/>
        </w:rPr>
      </w:pPr>
      <w:r>
        <w:rPr>
          <w:rFonts w:hint="eastAsia" w:ascii="Times New Roman" w:hAnsi="Times New Roman"/>
          <w:sz w:val="24"/>
          <w:lang w:eastAsia="zh-CN"/>
        </w:rPr>
        <w:t>课题获批准立项后，依托单位提交课题申报书的纸质签字盖章版1份，签字盖章的纸质申报书信息（即系统生成的申报书版本号）应与提交的电子申报书严格保持一致。</w:t>
      </w:r>
    </w:p>
    <w:p>
      <w:pPr>
        <w:keepNext w:val="0"/>
        <w:keepLines w:val="0"/>
        <w:pageBreakBefore w:val="0"/>
        <w:widowControl w:val="0"/>
        <w:kinsoku/>
        <w:wordWrap w:val="0"/>
        <w:overflowPunct/>
        <w:topLinePunct/>
        <w:autoSpaceDE/>
        <w:autoSpaceDN/>
        <w:bidi w:val="0"/>
        <w:adjustRightInd/>
        <w:snapToGrid/>
        <w:spacing w:line="360" w:lineRule="auto"/>
        <w:ind w:firstLine="482" w:firstLineChars="200"/>
        <w:jc w:val="left"/>
        <w:textAlignment w:val="auto"/>
        <w:rPr>
          <w:rFonts w:hint="eastAsia" w:ascii="Times New Roman" w:hAnsi="Times New Roman"/>
          <w:b/>
          <w:bCs/>
          <w:sz w:val="24"/>
          <w:lang w:eastAsia="zh-CN"/>
        </w:rPr>
      </w:pPr>
      <w:r>
        <w:rPr>
          <w:rFonts w:hint="eastAsia" w:ascii="Times New Roman" w:hAnsi="Times New Roman"/>
          <w:b/>
          <w:bCs/>
          <w:sz w:val="24"/>
          <w:lang w:eastAsia="zh-CN"/>
        </w:rPr>
        <w:t>八、联系方式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default" w:ascii="Times New Roman" w:hAnsi="Times New Roman" w:eastAsiaTheme="minorEastAsia" w:cstheme="minorBidi"/>
          <w:kern w:val="2"/>
          <w:sz w:val="24"/>
          <w:szCs w:val="24"/>
          <w:lang w:val="en-US" w:eastAsia="zh-CN" w:bidi="ar-SA"/>
        </w:rPr>
      </w:pPr>
      <w:r>
        <w:rPr>
          <w:rFonts w:hint="eastAsia" w:ascii="Times New Roman" w:hAnsi="Times New Roman" w:eastAsiaTheme="minorEastAsia" w:cstheme="minorBidi"/>
          <w:kern w:val="2"/>
          <w:sz w:val="24"/>
          <w:szCs w:val="24"/>
          <w:lang w:val="en-US" w:eastAsia="zh-CN" w:bidi="ar-SA"/>
        </w:rPr>
        <w:t>联系人：宋露露，83559183</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Times New Roman" w:hAnsi="Times New Roman" w:eastAsiaTheme="minorEastAsia" w:cstheme="minorBidi"/>
          <w:kern w:val="2"/>
          <w:sz w:val="24"/>
          <w:szCs w:val="24"/>
          <w:lang w:val="en-US" w:eastAsia="zh-CN" w:bidi="ar-SA"/>
        </w:rPr>
      </w:pPr>
      <w:r>
        <w:rPr>
          <w:rFonts w:hint="eastAsia" w:ascii="Times New Roman" w:hAnsi="Times New Roman" w:eastAsiaTheme="minorEastAsia" w:cstheme="minorBidi"/>
          <w:kern w:val="2"/>
          <w:sz w:val="24"/>
          <w:szCs w:val="24"/>
          <w:lang w:val="en-US" w:eastAsia="zh-CN" w:bidi="ar-SA"/>
        </w:rPr>
        <w:t>邮箱：songlulu@hyit.edu.com</w:t>
      </w:r>
    </w:p>
    <w:p>
      <w:pPr>
        <w:keepNext w:val="0"/>
        <w:keepLines w:val="0"/>
        <w:pageBreakBefore w:val="0"/>
        <w:widowControl w:val="0"/>
        <w:kinsoku/>
        <w:wordWrap w:val="0"/>
        <w:overflowPunct/>
        <w:topLinePunct/>
        <w:autoSpaceDE/>
        <w:autoSpaceDN/>
        <w:bidi w:val="0"/>
        <w:adjustRightInd/>
        <w:snapToGrid/>
        <w:spacing w:line="360" w:lineRule="auto"/>
        <w:ind w:firstLine="480" w:firstLineChars="200"/>
        <w:jc w:val="left"/>
        <w:textAlignment w:val="auto"/>
        <w:rPr>
          <w:rFonts w:hint="eastAsia" w:ascii="Times New Roman" w:hAnsi="Times New Roman"/>
          <w:sz w:val="24"/>
          <w:lang w:eastAsia="zh-CN"/>
        </w:rPr>
      </w:pPr>
      <w:r>
        <w:rPr>
          <w:rFonts w:hint="eastAsia" w:ascii="Times New Roman" w:hAnsi="Times New Roman"/>
          <w:sz w:val="24"/>
          <w:lang w:eastAsia="zh-CN"/>
        </w:rPr>
        <w:t>技术支持电话：400-800-1636</w:t>
      </w:r>
    </w:p>
    <w:p>
      <w:pPr>
        <w:keepNext w:val="0"/>
        <w:keepLines w:val="0"/>
        <w:pageBreakBefore w:val="0"/>
        <w:widowControl w:val="0"/>
        <w:kinsoku/>
        <w:wordWrap w:val="0"/>
        <w:overflowPunct/>
        <w:topLinePunct/>
        <w:autoSpaceDE/>
        <w:autoSpaceDN/>
        <w:bidi w:val="0"/>
        <w:adjustRightInd/>
        <w:snapToGrid/>
        <w:spacing w:line="360" w:lineRule="auto"/>
        <w:ind w:firstLine="480" w:firstLineChars="200"/>
        <w:jc w:val="left"/>
        <w:textAlignment w:val="auto"/>
        <w:rPr>
          <w:rFonts w:hint="eastAsia" w:ascii="Times New Roman" w:hAnsi="Times New Roman"/>
          <w:sz w:val="24"/>
          <w:lang w:eastAsia="zh-CN"/>
        </w:rPr>
      </w:pPr>
    </w:p>
    <w:p>
      <w:pPr>
        <w:keepNext w:val="0"/>
        <w:keepLines w:val="0"/>
        <w:pageBreakBefore w:val="0"/>
        <w:widowControl w:val="0"/>
        <w:kinsoku/>
        <w:wordWrap w:val="0"/>
        <w:overflowPunct/>
        <w:topLinePunct/>
        <w:autoSpaceDE/>
        <w:autoSpaceDN/>
        <w:bidi w:val="0"/>
        <w:adjustRightInd/>
        <w:snapToGrid/>
        <w:spacing w:line="360" w:lineRule="auto"/>
        <w:ind w:firstLine="480" w:firstLineChars="200"/>
        <w:jc w:val="right"/>
        <w:textAlignment w:val="auto"/>
        <w:rPr>
          <w:rFonts w:hint="eastAsia" w:ascii="Times New Roman" w:hAnsi="Times New Roman"/>
          <w:sz w:val="24"/>
          <w:lang w:val="en-US" w:eastAsia="zh-CN"/>
        </w:rPr>
      </w:pPr>
      <w:r>
        <w:rPr>
          <w:rFonts w:hint="eastAsia" w:ascii="Times New Roman" w:hAnsi="Times New Roman"/>
          <w:sz w:val="24"/>
          <w:lang w:val="en-US" w:eastAsia="zh-CN"/>
        </w:rPr>
        <w:t>社会科学处</w:t>
      </w:r>
    </w:p>
    <w:p>
      <w:pPr>
        <w:keepNext w:val="0"/>
        <w:keepLines w:val="0"/>
        <w:pageBreakBefore w:val="0"/>
        <w:widowControl w:val="0"/>
        <w:kinsoku/>
        <w:wordWrap w:val="0"/>
        <w:overflowPunct/>
        <w:topLinePunct/>
        <w:autoSpaceDE/>
        <w:autoSpaceDN/>
        <w:bidi w:val="0"/>
        <w:adjustRightInd/>
        <w:snapToGrid/>
        <w:spacing w:line="360" w:lineRule="auto"/>
        <w:ind w:firstLine="480" w:firstLineChars="200"/>
        <w:jc w:val="right"/>
        <w:textAlignment w:val="auto"/>
        <w:rPr>
          <w:rFonts w:hint="eastAsia" w:ascii="Times New Roman" w:hAnsi="Times New Roman"/>
          <w:sz w:val="24"/>
          <w:lang w:eastAsia="zh-CN"/>
        </w:rPr>
      </w:pPr>
      <w:r>
        <w:rPr>
          <w:rFonts w:hint="default" w:ascii="Times New Roman" w:hAnsi="Times New Roman"/>
          <w:sz w:val="24"/>
          <w:lang w:val="en-US" w:eastAsia="zh-CN"/>
        </w:rPr>
        <w:t>2024年2月2</w:t>
      </w:r>
      <w:r>
        <w:rPr>
          <w:rFonts w:hint="eastAsia" w:ascii="Times New Roman" w:hAnsi="Times New Roman"/>
          <w:sz w:val="24"/>
          <w:lang w:val="en-US" w:eastAsia="zh-CN"/>
        </w:rPr>
        <w:t>8</w:t>
      </w:r>
      <w:r>
        <w:rPr>
          <w:rFonts w:hint="default" w:ascii="Times New Roman" w:hAnsi="Times New Roman"/>
          <w:sz w:val="24"/>
          <w:lang w:val="en-US" w:eastAsia="zh-CN"/>
        </w:rPr>
        <w:t>日</w:t>
      </w:r>
    </w:p>
    <w:p>
      <w:pPr>
        <w:keepNext w:val="0"/>
        <w:keepLines w:val="0"/>
        <w:pageBreakBefore w:val="0"/>
        <w:widowControl w:val="0"/>
        <w:kinsoku/>
        <w:wordWrap w:val="0"/>
        <w:overflowPunct/>
        <w:topLinePunct/>
        <w:autoSpaceDE/>
        <w:autoSpaceDN/>
        <w:bidi w:val="0"/>
        <w:adjustRightInd/>
        <w:snapToGrid/>
        <w:spacing w:line="360" w:lineRule="auto"/>
        <w:ind w:firstLine="480" w:firstLineChars="200"/>
        <w:jc w:val="left"/>
        <w:textAlignment w:val="auto"/>
        <w:rPr>
          <w:rFonts w:hint="eastAsia" w:ascii="Times New Roman" w:hAnsi="Times New Roman"/>
          <w:sz w:val="24"/>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icrosoft YaHei UI">
    <w:panose1 w:val="020B0503020204020204"/>
    <w:charset w:val="86"/>
    <w:family w:val="auto"/>
    <w:pitch w:val="default"/>
    <w:sig w:usb0="80000287" w:usb1="28CF3C52" w:usb2="00000016" w:usb3="00000000" w:csb0="0004001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dhMDcyYzFjMjlmMjc4ODI5MDRmNGM1YTg0N2RmNzEifQ=="/>
    <w:docVar w:name="KSO_WPS_MARK_KEY" w:val="ac9ec919-f195-4faf-a86a-189f09dbd9f0"/>
  </w:docVars>
  <w:rsids>
    <w:rsidRoot w:val="00000000"/>
    <w:rsid w:val="46BF312A"/>
    <w:rsid w:val="530317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2024-02-28T01:46:00Z</dcterms:created>
  <dc:creator>Administrator</dc:creator>
  <cp:lastModifiedBy>从前有个 宋露露</cp:lastModifiedBy>
  <dcterms:modified xsi:type="dcterms:W3CDTF">2024-02-28T01:59:23Z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6B6B2D84D23842D489097D7D3E1EDCD3</vt:lpwstr>
  </property>
</Properties>
</file>